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DA" w:rsidRDefault="007A48DA">
      <w:pPr>
        <w:jc w:val="center"/>
        <w:rPr>
          <w:rFonts w:ascii="仿宋_GB2312" w:eastAsia="仿宋_GB2312" w:hAnsi="宋体"/>
          <w:b/>
          <w:sz w:val="36"/>
          <w:szCs w:val="36"/>
        </w:rPr>
      </w:pPr>
    </w:p>
    <w:p w:rsidR="007A48DA" w:rsidRDefault="005B5B1A">
      <w:pPr>
        <w:jc w:val="center"/>
        <w:rPr>
          <w:rFonts w:ascii="仿宋_GB2312" w:eastAsia="仿宋_GB2312" w:hAnsi="宋体"/>
          <w:b/>
          <w:sz w:val="36"/>
          <w:szCs w:val="36"/>
        </w:rPr>
      </w:pPr>
      <w:r>
        <w:rPr>
          <w:rFonts w:ascii="仿宋_GB2312" w:eastAsia="仿宋_GB2312" w:hAnsi="宋体" w:hint="eastAsia"/>
          <w:b/>
          <w:sz w:val="36"/>
          <w:szCs w:val="36"/>
        </w:rPr>
        <w:t>四川省</w:t>
      </w:r>
      <w:r w:rsidR="00700911">
        <w:rPr>
          <w:rFonts w:ascii="仿宋_GB2312" w:eastAsia="仿宋_GB2312" w:hAnsi="宋体" w:hint="eastAsia"/>
          <w:b/>
          <w:sz w:val="36"/>
          <w:szCs w:val="36"/>
        </w:rPr>
        <w:t>南宝山服饰有限公司</w:t>
      </w:r>
    </w:p>
    <w:p w:rsidR="007A48DA" w:rsidRDefault="007A48DA">
      <w:pPr>
        <w:jc w:val="center"/>
        <w:rPr>
          <w:rFonts w:ascii="仿宋_GB2312" w:eastAsia="仿宋_GB2312" w:hAnsi="宋体"/>
          <w:b/>
          <w:sz w:val="36"/>
          <w:szCs w:val="36"/>
        </w:rPr>
      </w:pPr>
    </w:p>
    <w:p w:rsidR="007A48DA" w:rsidRDefault="00C67014">
      <w:pPr>
        <w:jc w:val="center"/>
        <w:rPr>
          <w:rFonts w:ascii="仿宋_GB2312" w:eastAsia="仿宋_GB2312" w:hAnsi="宋体"/>
          <w:b/>
          <w:spacing w:val="82"/>
          <w:kern w:val="22"/>
          <w:sz w:val="36"/>
          <w:szCs w:val="36"/>
        </w:rPr>
      </w:pPr>
      <w:r>
        <w:rPr>
          <w:rFonts w:ascii="仿宋_GB2312" w:eastAsia="仿宋_GB2312" w:hAnsi="宋体" w:hint="eastAsia"/>
          <w:b/>
          <w:spacing w:val="82"/>
          <w:kern w:val="22"/>
          <w:sz w:val="36"/>
          <w:szCs w:val="36"/>
        </w:rPr>
        <w:t>生产经营</w:t>
      </w:r>
      <w:proofErr w:type="gramStart"/>
      <w:r>
        <w:rPr>
          <w:rFonts w:ascii="仿宋_GB2312" w:eastAsia="仿宋_GB2312" w:hAnsi="宋体" w:hint="eastAsia"/>
          <w:b/>
          <w:spacing w:val="82"/>
          <w:kern w:val="22"/>
          <w:sz w:val="36"/>
          <w:szCs w:val="36"/>
        </w:rPr>
        <w:t>科服装</w:t>
      </w:r>
      <w:proofErr w:type="gramEnd"/>
      <w:r>
        <w:rPr>
          <w:rFonts w:ascii="仿宋_GB2312" w:eastAsia="仿宋_GB2312" w:hAnsi="宋体" w:hint="eastAsia"/>
          <w:b/>
          <w:spacing w:val="82"/>
          <w:kern w:val="22"/>
          <w:sz w:val="36"/>
          <w:szCs w:val="36"/>
        </w:rPr>
        <w:t>四针六线生产设备租赁</w:t>
      </w:r>
      <w:r w:rsidR="005B5B1A">
        <w:rPr>
          <w:rFonts w:ascii="仿宋_GB2312" w:eastAsia="仿宋_GB2312" w:hAnsi="宋体" w:hint="eastAsia"/>
          <w:b/>
          <w:spacing w:val="82"/>
          <w:kern w:val="22"/>
          <w:sz w:val="36"/>
          <w:szCs w:val="36"/>
        </w:rPr>
        <w:t>采购</w:t>
      </w:r>
    </w:p>
    <w:p w:rsidR="007A48DA" w:rsidRDefault="007A48DA">
      <w:pPr>
        <w:jc w:val="center"/>
        <w:rPr>
          <w:rFonts w:ascii="仿宋_GB2312" w:eastAsia="仿宋_GB2312"/>
        </w:rPr>
      </w:pPr>
    </w:p>
    <w:p w:rsidR="007A48DA" w:rsidRDefault="007A48DA">
      <w:pPr>
        <w:jc w:val="center"/>
        <w:rPr>
          <w:rFonts w:ascii="仿宋_GB2312" w:eastAsia="仿宋_GB2312"/>
        </w:rPr>
      </w:pPr>
    </w:p>
    <w:p w:rsidR="007A48DA" w:rsidRDefault="007A48DA">
      <w:pPr>
        <w:jc w:val="center"/>
        <w:rPr>
          <w:rFonts w:ascii="仿宋_GB2312" w:eastAsia="仿宋_GB2312"/>
        </w:rPr>
      </w:pPr>
    </w:p>
    <w:p w:rsidR="007A48DA" w:rsidRDefault="007A48DA">
      <w:pPr>
        <w:jc w:val="center"/>
        <w:rPr>
          <w:rFonts w:ascii="仿宋_GB2312" w:eastAsia="仿宋_GB2312"/>
        </w:rPr>
      </w:pPr>
    </w:p>
    <w:p w:rsidR="007A48DA" w:rsidRDefault="007A48DA">
      <w:pPr>
        <w:jc w:val="center"/>
        <w:rPr>
          <w:rFonts w:ascii="仿宋_GB2312" w:eastAsia="仿宋_GB2312"/>
        </w:rPr>
      </w:pPr>
    </w:p>
    <w:p w:rsidR="007A48DA" w:rsidRDefault="005B5B1A">
      <w:pPr>
        <w:jc w:val="center"/>
        <w:rPr>
          <w:rFonts w:ascii="仿宋_GB2312" w:eastAsia="仿宋_GB2312" w:hAnsi="宋体"/>
          <w:b/>
          <w:sz w:val="72"/>
          <w:szCs w:val="72"/>
        </w:rPr>
      </w:pPr>
      <w:proofErr w:type="gramStart"/>
      <w:r>
        <w:rPr>
          <w:rFonts w:ascii="仿宋_GB2312" w:eastAsia="仿宋_GB2312" w:hAnsi="宋体" w:hint="eastAsia"/>
          <w:b/>
          <w:sz w:val="72"/>
          <w:szCs w:val="72"/>
        </w:rPr>
        <w:t>询</w:t>
      </w:r>
      <w:proofErr w:type="gramEnd"/>
      <w:r>
        <w:rPr>
          <w:rFonts w:ascii="仿宋_GB2312" w:eastAsia="仿宋_GB2312" w:hAnsi="宋体" w:hint="eastAsia"/>
          <w:b/>
          <w:sz w:val="72"/>
          <w:szCs w:val="72"/>
        </w:rPr>
        <w:t xml:space="preserve">   价  文  件</w:t>
      </w:r>
    </w:p>
    <w:p w:rsidR="007A48DA" w:rsidRDefault="007A48DA">
      <w:pPr>
        <w:jc w:val="center"/>
        <w:rPr>
          <w:rFonts w:ascii="仿宋_GB2312" w:eastAsia="仿宋_GB2312" w:hAnsi="宋体"/>
          <w:b/>
          <w:sz w:val="36"/>
          <w:szCs w:val="36"/>
        </w:rPr>
      </w:pPr>
    </w:p>
    <w:p w:rsidR="007A48DA" w:rsidRDefault="007A48DA">
      <w:pPr>
        <w:jc w:val="center"/>
        <w:rPr>
          <w:rFonts w:ascii="仿宋_GB2312" w:eastAsia="仿宋_GB2312" w:hAnsi="宋体"/>
        </w:rPr>
      </w:pPr>
    </w:p>
    <w:p w:rsidR="007A48DA" w:rsidRDefault="007A48DA">
      <w:pPr>
        <w:jc w:val="center"/>
        <w:rPr>
          <w:rFonts w:ascii="仿宋_GB2312" w:eastAsia="仿宋_GB2312" w:hAnsi="宋体"/>
        </w:rPr>
      </w:pPr>
    </w:p>
    <w:p w:rsidR="007A48DA" w:rsidRDefault="007A48DA">
      <w:pPr>
        <w:jc w:val="center"/>
        <w:rPr>
          <w:rFonts w:ascii="仿宋_GB2312" w:eastAsia="仿宋_GB2312" w:hAnsi="宋体"/>
        </w:rPr>
      </w:pPr>
    </w:p>
    <w:p w:rsidR="007A48DA" w:rsidRDefault="005B5B1A">
      <w:pPr>
        <w:jc w:val="center"/>
        <w:rPr>
          <w:rFonts w:ascii="仿宋_GB2312" w:eastAsia="仿宋_GB2312" w:hAnsi="宋体"/>
          <w:b/>
          <w:sz w:val="32"/>
          <w:szCs w:val="32"/>
        </w:rPr>
      </w:pPr>
      <w:r>
        <w:rPr>
          <w:rFonts w:ascii="仿宋_GB2312" w:eastAsia="仿宋_GB2312" w:hAnsi="宋体" w:hint="eastAsia"/>
          <w:b/>
          <w:sz w:val="32"/>
          <w:szCs w:val="32"/>
        </w:rPr>
        <w:t>编号：2022-</w:t>
      </w:r>
      <w:r w:rsidR="00F3583A">
        <w:rPr>
          <w:rFonts w:ascii="仿宋_GB2312" w:eastAsia="仿宋_GB2312" w:hAnsi="宋体" w:hint="eastAsia"/>
          <w:b/>
          <w:sz w:val="32"/>
          <w:szCs w:val="32"/>
        </w:rPr>
        <w:t>10</w:t>
      </w:r>
      <w:r w:rsidR="001B7037">
        <w:rPr>
          <w:rFonts w:ascii="仿宋_GB2312" w:eastAsia="仿宋_GB2312" w:hAnsi="宋体" w:hint="eastAsia"/>
          <w:b/>
          <w:sz w:val="32"/>
          <w:szCs w:val="32"/>
        </w:rPr>
        <w:t>4</w:t>
      </w:r>
    </w:p>
    <w:p w:rsidR="007A48DA" w:rsidRDefault="007A48DA">
      <w:pPr>
        <w:jc w:val="center"/>
        <w:rPr>
          <w:rFonts w:ascii="仿宋_GB2312" w:eastAsia="仿宋_GB2312" w:hAnsi="宋体"/>
          <w:b/>
          <w:sz w:val="32"/>
          <w:szCs w:val="32"/>
        </w:rPr>
      </w:pPr>
    </w:p>
    <w:p w:rsidR="007A48DA" w:rsidRDefault="007A48DA">
      <w:pPr>
        <w:jc w:val="center"/>
        <w:rPr>
          <w:rFonts w:ascii="仿宋_GB2312" w:eastAsia="仿宋_GB2312" w:hAnsi="宋体"/>
          <w:b/>
          <w:sz w:val="32"/>
          <w:szCs w:val="32"/>
        </w:rPr>
      </w:pPr>
    </w:p>
    <w:p w:rsidR="007A48DA" w:rsidRDefault="007A48DA">
      <w:pPr>
        <w:jc w:val="center"/>
        <w:rPr>
          <w:rFonts w:ascii="仿宋_GB2312" w:eastAsia="仿宋_GB2312" w:hAnsi="宋体"/>
          <w:b/>
          <w:sz w:val="32"/>
          <w:szCs w:val="32"/>
        </w:rPr>
      </w:pPr>
    </w:p>
    <w:p w:rsidR="007A48DA" w:rsidRDefault="007A48DA">
      <w:pPr>
        <w:jc w:val="center"/>
        <w:rPr>
          <w:rFonts w:ascii="仿宋_GB2312" w:eastAsia="仿宋_GB2312" w:hAnsi="宋体"/>
          <w:b/>
          <w:sz w:val="32"/>
          <w:szCs w:val="32"/>
        </w:rPr>
      </w:pPr>
    </w:p>
    <w:p w:rsidR="007A48DA" w:rsidRDefault="005B5B1A">
      <w:pPr>
        <w:jc w:val="center"/>
        <w:rPr>
          <w:rFonts w:ascii="仿宋_GB2312" w:eastAsia="仿宋_GB2312" w:hAnsi="宋体"/>
          <w:b/>
          <w:sz w:val="44"/>
          <w:szCs w:val="44"/>
        </w:rPr>
      </w:pPr>
      <w:r>
        <w:rPr>
          <w:rFonts w:ascii="仿宋_GB2312" w:eastAsia="仿宋_GB2312" w:hAnsi="宋体" w:hint="eastAsia"/>
          <w:b/>
          <w:sz w:val="44"/>
          <w:szCs w:val="44"/>
        </w:rPr>
        <w:t xml:space="preserve">  四川省</w:t>
      </w:r>
      <w:r w:rsidR="00700911">
        <w:rPr>
          <w:rFonts w:ascii="仿宋_GB2312" w:eastAsia="仿宋_GB2312" w:hAnsi="宋体" w:hint="eastAsia"/>
          <w:b/>
          <w:sz w:val="44"/>
          <w:szCs w:val="44"/>
        </w:rPr>
        <w:t>南宝山服饰有限公司</w:t>
      </w:r>
    </w:p>
    <w:p w:rsidR="007A48DA" w:rsidRDefault="005B5B1A">
      <w:pPr>
        <w:ind w:firstLineChars="995" w:firstLine="3596"/>
        <w:rPr>
          <w:rFonts w:ascii="仿宋_GB2312" w:eastAsia="仿宋_GB2312" w:hAnsi="宋体"/>
          <w:b/>
          <w:sz w:val="36"/>
          <w:szCs w:val="36"/>
        </w:rPr>
      </w:pPr>
      <w:r>
        <w:rPr>
          <w:rFonts w:ascii="仿宋_GB2312" w:eastAsia="仿宋_GB2312" w:hAnsi="宋体" w:hint="eastAsia"/>
          <w:b/>
          <w:sz w:val="36"/>
          <w:szCs w:val="36"/>
        </w:rPr>
        <w:t>2022年</w:t>
      </w:r>
      <w:r w:rsidR="00F3583A">
        <w:rPr>
          <w:rFonts w:ascii="仿宋_GB2312" w:eastAsia="仿宋_GB2312" w:hAnsi="宋体" w:hint="eastAsia"/>
          <w:b/>
          <w:sz w:val="36"/>
          <w:szCs w:val="36"/>
        </w:rPr>
        <w:t>8</w:t>
      </w:r>
      <w:r>
        <w:rPr>
          <w:rFonts w:ascii="仿宋_GB2312" w:eastAsia="仿宋_GB2312" w:hAnsi="宋体" w:hint="eastAsia"/>
          <w:b/>
          <w:sz w:val="36"/>
          <w:szCs w:val="36"/>
        </w:rPr>
        <w:t>月</w:t>
      </w:r>
    </w:p>
    <w:p w:rsidR="007A48DA" w:rsidRDefault="005B5B1A">
      <w:pPr>
        <w:rPr>
          <w:rFonts w:ascii="仿宋_GB2312" w:eastAsia="仿宋_GB2312" w:hAnsi="宋体"/>
          <w:b/>
          <w:color w:val="000000"/>
        </w:rPr>
      </w:pPr>
      <w:r>
        <w:rPr>
          <w:rFonts w:ascii="仿宋_GB2312" w:eastAsia="仿宋_GB2312" w:hAnsi="宋体"/>
          <w:b/>
          <w:color w:val="000000"/>
        </w:rPr>
        <w:br w:type="page"/>
      </w:r>
    </w:p>
    <w:p w:rsidR="007A48DA" w:rsidRDefault="007A48DA">
      <w:pPr>
        <w:rPr>
          <w:rFonts w:ascii="仿宋_GB2312" w:eastAsia="仿宋_GB2312" w:hAnsi="宋体"/>
          <w:b/>
          <w:color w:val="000000"/>
        </w:rPr>
      </w:pPr>
    </w:p>
    <w:p w:rsidR="007A48DA" w:rsidRDefault="007A48DA">
      <w:pPr>
        <w:spacing w:line="200" w:lineRule="atLeast"/>
        <w:jc w:val="center"/>
        <w:rPr>
          <w:rFonts w:ascii="仿宋_GB2312" w:eastAsia="仿宋_GB2312" w:hAnsi="Arial"/>
          <w:b/>
        </w:rPr>
      </w:pPr>
    </w:p>
    <w:p w:rsidR="007A48DA" w:rsidRDefault="005B5B1A">
      <w:pPr>
        <w:spacing w:line="200" w:lineRule="atLeast"/>
        <w:jc w:val="center"/>
        <w:rPr>
          <w:rFonts w:ascii="仿宋_GB2312" w:eastAsia="仿宋_GB2312" w:hAnsi="Arial"/>
          <w:b/>
          <w:sz w:val="32"/>
          <w:szCs w:val="32"/>
        </w:rPr>
      </w:pPr>
      <w:r>
        <w:rPr>
          <w:rFonts w:ascii="仿宋_GB2312" w:eastAsia="仿宋_GB2312" w:hAnsi="Arial" w:hint="eastAsia"/>
          <w:b/>
          <w:sz w:val="32"/>
          <w:szCs w:val="32"/>
        </w:rPr>
        <w:t>目   录</w:t>
      </w:r>
    </w:p>
    <w:p w:rsidR="007A48DA" w:rsidRDefault="007A48DA">
      <w:pPr>
        <w:spacing w:line="200" w:lineRule="atLeast"/>
        <w:jc w:val="center"/>
        <w:rPr>
          <w:rFonts w:ascii="仿宋_GB2312" w:eastAsia="仿宋_GB2312" w:hAnsi="Arial"/>
          <w:b/>
          <w:sz w:val="32"/>
          <w:szCs w:val="32"/>
        </w:rPr>
      </w:pPr>
    </w:p>
    <w:p w:rsidR="007A48DA" w:rsidRDefault="00FB0C9B">
      <w:pPr>
        <w:pStyle w:val="10"/>
        <w:tabs>
          <w:tab w:val="right" w:leader="dot" w:pos="8959"/>
        </w:tabs>
        <w:spacing w:line="360" w:lineRule="auto"/>
        <w:rPr>
          <w:sz w:val="28"/>
        </w:rPr>
      </w:pPr>
      <w:r w:rsidRPr="00FB0C9B">
        <w:rPr>
          <w:rFonts w:hint="eastAsia"/>
          <w:b/>
          <w:bCs/>
          <w:caps/>
          <w:sz w:val="32"/>
          <w:szCs w:val="32"/>
        </w:rPr>
        <w:fldChar w:fldCharType="begin"/>
      </w:r>
      <w:r w:rsidR="005B5B1A">
        <w:rPr>
          <w:rFonts w:hint="eastAsia"/>
          <w:b/>
          <w:bCs/>
          <w:caps/>
          <w:sz w:val="32"/>
          <w:szCs w:val="32"/>
        </w:rPr>
        <w:instrText xml:space="preserve"> TOC \o "1-1" \u </w:instrText>
      </w:r>
      <w:r w:rsidRPr="00FB0C9B">
        <w:rPr>
          <w:rFonts w:hint="eastAsia"/>
          <w:b/>
          <w:bCs/>
          <w:caps/>
          <w:sz w:val="32"/>
          <w:szCs w:val="32"/>
        </w:rPr>
        <w:fldChar w:fldCharType="separate"/>
      </w:r>
      <w:r w:rsidR="005B5B1A">
        <w:rPr>
          <w:rFonts w:hint="eastAsia"/>
          <w:sz w:val="28"/>
        </w:rPr>
        <w:t>第一章</w:t>
      </w:r>
      <w:r w:rsidR="005B5B1A">
        <w:rPr>
          <w:rFonts w:hint="eastAsia"/>
          <w:sz w:val="28"/>
        </w:rPr>
        <w:t xml:space="preserve">  </w:t>
      </w:r>
      <w:r w:rsidR="005B5B1A">
        <w:rPr>
          <w:rFonts w:hint="eastAsia"/>
          <w:sz w:val="28"/>
        </w:rPr>
        <w:t>邀请通知</w:t>
      </w:r>
      <w:r w:rsidR="005B5B1A">
        <w:rPr>
          <w:sz w:val="28"/>
        </w:rPr>
        <w:tab/>
      </w:r>
      <w:r>
        <w:rPr>
          <w:sz w:val="28"/>
        </w:rPr>
        <w:fldChar w:fldCharType="begin"/>
      </w:r>
      <w:r w:rsidR="005B5B1A">
        <w:rPr>
          <w:sz w:val="28"/>
        </w:rPr>
        <w:instrText xml:space="preserve"> PAGEREF _Toc19589 \h </w:instrText>
      </w:r>
      <w:r>
        <w:rPr>
          <w:sz w:val="28"/>
        </w:rPr>
      </w:r>
      <w:r>
        <w:rPr>
          <w:sz w:val="28"/>
        </w:rPr>
        <w:fldChar w:fldCharType="separate"/>
      </w:r>
      <w:r w:rsidR="005B5B1A">
        <w:rPr>
          <w:sz w:val="28"/>
        </w:rPr>
        <w:t>3</w:t>
      </w:r>
      <w:r>
        <w:rPr>
          <w:sz w:val="28"/>
        </w:rPr>
        <w:fldChar w:fldCharType="end"/>
      </w:r>
    </w:p>
    <w:p w:rsidR="007A48DA" w:rsidRDefault="005B5B1A">
      <w:pPr>
        <w:pStyle w:val="10"/>
        <w:tabs>
          <w:tab w:val="right" w:leader="dot" w:pos="8959"/>
        </w:tabs>
        <w:spacing w:line="360" w:lineRule="auto"/>
        <w:rPr>
          <w:sz w:val="28"/>
        </w:rPr>
      </w:pPr>
      <w:r>
        <w:rPr>
          <w:rFonts w:hint="eastAsia"/>
          <w:sz w:val="28"/>
        </w:rPr>
        <w:t>第二章</w:t>
      </w:r>
      <w:r>
        <w:rPr>
          <w:rFonts w:hint="eastAsia"/>
          <w:sz w:val="28"/>
        </w:rPr>
        <w:t xml:space="preserve">  </w:t>
      </w:r>
      <w:r>
        <w:rPr>
          <w:rFonts w:hint="eastAsia"/>
          <w:sz w:val="28"/>
        </w:rPr>
        <w:t>投标人须知</w:t>
      </w:r>
      <w:r>
        <w:rPr>
          <w:sz w:val="28"/>
        </w:rPr>
        <w:tab/>
      </w:r>
      <w:r w:rsidR="00FB0C9B">
        <w:rPr>
          <w:sz w:val="28"/>
        </w:rPr>
        <w:fldChar w:fldCharType="begin"/>
      </w:r>
      <w:r>
        <w:rPr>
          <w:sz w:val="28"/>
        </w:rPr>
        <w:instrText xml:space="preserve"> PAGEREF _Toc11712 \h </w:instrText>
      </w:r>
      <w:r w:rsidR="00FB0C9B">
        <w:rPr>
          <w:sz w:val="28"/>
        </w:rPr>
      </w:r>
      <w:r w:rsidR="00FB0C9B">
        <w:rPr>
          <w:sz w:val="28"/>
        </w:rPr>
        <w:fldChar w:fldCharType="separate"/>
      </w:r>
      <w:r>
        <w:rPr>
          <w:sz w:val="28"/>
        </w:rPr>
        <w:t>3</w:t>
      </w:r>
      <w:r w:rsidR="00FB0C9B">
        <w:rPr>
          <w:sz w:val="28"/>
        </w:rPr>
        <w:fldChar w:fldCharType="end"/>
      </w:r>
    </w:p>
    <w:p w:rsidR="007A48DA" w:rsidRDefault="005B5B1A">
      <w:pPr>
        <w:pStyle w:val="10"/>
        <w:tabs>
          <w:tab w:val="right" w:leader="dot" w:pos="8959"/>
        </w:tabs>
        <w:spacing w:line="360" w:lineRule="auto"/>
        <w:rPr>
          <w:sz w:val="28"/>
        </w:rPr>
      </w:pPr>
      <w:r>
        <w:rPr>
          <w:sz w:val="28"/>
        </w:rPr>
        <w:t>第三章</w:t>
      </w:r>
      <w:r>
        <w:rPr>
          <w:sz w:val="28"/>
        </w:rPr>
        <w:t xml:space="preserve"> </w:t>
      </w:r>
      <w:r>
        <w:rPr>
          <w:rFonts w:hint="eastAsia"/>
          <w:sz w:val="28"/>
        </w:rPr>
        <w:t>商务条款</w:t>
      </w:r>
      <w:r>
        <w:rPr>
          <w:sz w:val="28"/>
        </w:rPr>
        <w:tab/>
      </w:r>
      <w:r w:rsidR="00FB0C9B">
        <w:rPr>
          <w:sz w:val="28"/>
        </w:rPr>
        <w:fldChar w:fldCharType="begin"/>
      </w:r>
      <w:r>
        <w:rPr>
          <w:sz w:val="28"/>
        </w:rPr>
        <w:instrText xml:space="preserve"> PAGEREF _Toc28425 \h </w:instrText>
      </w:r>
      <w:r w:rsidR="00FB0C9B">
        <w:rPr>
          <w:sz w:val="28"/>
        </w:rPr>
      </w:r>
      <w:r w:rsidR="00FB0C9B">
        <w:rPr>
          <w:sz w:val="28"/>
        </w:rPr>
        <w:fldChar w:fldCharType="separate"/>
      </w:r>
      <w:r>
        <w:rPr>
          <w:sz w:val="28"/>
        </w:rPr>
        <w:t>5</w:t>
      </w:r>
      <w:r w:rsidR="00FB0C9B">
        <w:rPr>
          <w:sz w:val="28"/>
        </w:rPr>
        <w:fldChar w:fldCharType="end"/>
      </w:r>
    </w:p>
    <w:p w:rsidR="007A48DA" w:rsidRDefault="005B5B1A">
      <w:pPr>
        <w:pStyle w:val="10"/>
        <w:tabs>
          <w:tab w:val="right" w:leader="dot" w:pos="8959"/>
        </w:tabs>
        <w:spacing w:line="360" w:lineRule="auto"/>
        <w:rPr>
          <w:sz w:val="28"/>
        </w:rPr>
      </w:pPr>
      <w:r>
        <w:rPr>
          <w:rFonts w:hint="eastAsia"/>
          <w:sz w:val="28"/>
        </w:rPr>
        <w:t>第四章：产品技术参数</w:t>
      </w:r>
      <w:r>
        <w:rPr>
          <w:sz w:val="28"/>
        </w:rPr>
        <w:tab/>
      </w:r>
      <w:r w:rsidR="00FB0C9B">
        <w:rPr>
          <w:sz w:val="28"/>
        </w:rPr>
        <w:fldChar w:fldCharType="begin"/>
      </w:r>
      <w:r>
        <w:rPr>
          <w:sz w:val="28"/>
        </w:rPr>
        <w:instrText xml:space="preserve"> PAGEREF _Toc22962 \h </w:instrText>
      </w:r>
      <w:r w:rsidR="00FB0C9B">
        <w:rPr>
          <w:sz w:val="28"/>
        </w:rPr>
      </w:r>
      <w:r w:rsidR="00FB0C9B">
        <w:rPr>
          <w:sz w:val="28"/>
        </w:rPr>
        <w:fldChar w:fldCharType="separate"/>
      </w:r>
      <w:r>
        <w:rPr>
          <w:sz w:val="28"/>
        </w:rPr>
        <w:t>6</w:t>
      </w:r>
      <w:r w:rsidR="00FB0C9B">
        <w:rPr>
          <w:sz w:val="28"/>
        </w:rPr>
        <w:fldChar w:fldCharType="end"/>
      </w:r>
    </w:p>
    <w:p w:rsidR="007A48DA" w:rsidRDefault="005B5B1A">
      <w:pPr>
        <w:pStyle w:val="10"/>
        <w:tabs>
          <w:tab w:val="right" w:leader="dot" w:pos="8959"/>
        </w:tabs>
        <w:spacing w:line="360" w:lineRule="auto"/>
        <w:rPr>
          <w:sz w:val="28"/>
        </w:rPr>
      </w:pPr>
      <w:r>
        <w:rPr>
          <w:rFonts w:hint="eastAsia"/>
          <w:sz w:val="28"/>
        </w:rPr>
        <w:t>第五章：评审</w:t>
      </w:r>
      <w:r>
        <w:rPr>
          <w:sz w:val="28"/>
        </w:rPr>
        <w:tab/>
      </w:r>
      <w:r w:rsidR="00FB0C9B">
        <w:rPr>
          <w:sz w:val="28"/>
        </w:rPr>
        <w:fldChar w:fldCharType="begin"/>
      </w:r>
      <w:r>
        <w:rPr>
          <w:sz w:val="28"/>
        </w:rPr>
        <w:instrText xml:space="preserve"> PAGEREF _Toc13781 \h </w:instrText>
      </w:r>
      <w:r w:rsidR="00FB0C9B">
        <w:rPr>
          <w:sz w:val="28"/>
        </w:rPr>
      </w:r>
      <w:r w:rsidR="00FB0C9B">
        <w:rPr>
          <w:sz w:val="28"/>
        </w:rPr>
        <w:fldChar w:fldCharType="separate"/>
      </w:r>
      <w:r>
        <w:rPr>
          <w:sz w:val="28"/>
        </w:rPr>
        <w:t>6</w:t>
      </w:r>
      <w:r w:rsidR="00FB0C9B">
        <w:rPr>
          <w:sz w:val="28"/>
        </w:rPr>
        <w:fldChar w:fldCharType="end"/>
      </w:r>
    </w:p>
    <w:p w:rsidR="007A48DA" w:rsidRDefault="005B5B1A">
      <w:pPr>
        <w:pStyle w:val="10"/>
        <w:tabs>
          <w:tab w:val="right" w:leader="dot" w:pos="8959"/>
        </w:tabs>
        <w:spacing w:line="360" w:lineRule="auto"/>
        <w:rPr>
          <w:sz w:val="28"/>
        </w:rPr>
      </w:pPr>
      <w:r>
        <w:rPr>
          <w:rFonts w:hint="eastAsia"/>
          <w:sz w:val="28"/>
        </w:rPr>
        <w:t>第六章：拟签订合同协议书格式条款（供参考）</w:t>
      </w:r>
      <w:r>
        <w:rPr>
          <w:sz w:val="28"/>
        </w:rPr>
        <w:tab/>
      </w:r>
      <w:r w:rsidR="00FB0C9B">
        <w:rPr>
          <w:sz w:val="28"/>
        </w:rPr>
        <w:fldChar w:fldCharType="begin"/>
      </w:r>
      <w:r>
        <w:rPr>
          <w:sz w:val="28"/>
        </w:rPr>
        <w:instrText xml:space="preserve"> PAGEREF _Toc5637 \h </w:instrText>
      </w:r>
      <w:r w:rsidR="00FB0C9B">
        <w:rPr>
          <w:sz w:val="28"/>
        </w:rPr>
      </w:r>
      <w:r w:rsidR="00FB0C9B">
        <w:rPr>
          <w:sz w:val="28"/>
        </w:rPr>
        <w:fldChar w:fldCharType="separate"/>
      </w:r>
      <w:r>
        <w:rPr>
          <w:sz w:val="28"/>
        </w:rPr>
        <w:t>8</w:t>
      </w:r>
      <w:r w:rsidR="00FB0C9B">
        <w:rPr>
          <w:sz w:val="28"/>
        </w:rPr>
        <w:fldChar w:fldCharType="end"/>
      </w:r>
    </w:p>
    <w:p w:rsidR="007A48DA" w:rsidRDefault="005B5B1A">
      <w:pPr>
        <w:pStyle w:val="10"/>
        <w:tabs>
          <w:tab w:val="right" w:leader="dot" w:pos="8959"/>
        </w:tabs>
        <w:spacing w:line="360" w:lineRule="auto"/>
        <w:rPr>
          <w:sz w:val="28"/>
        </w:rPr>
      </w:pPr>
      <w:r>
        <w:rPr>
          <w:rFonts w:hint="eastAsia"/>
          <w:sz w:val="28"/>
        </w:rPr>
        <w:t>询价响应函</w:t>
      </w:r>
      <w:r>
        <w:rPr>
          <w:sz w:val="28"/>
        </w:rPr>
        <w:tab/>
      </w:r>
      <w:r w:rsidR="00FB0C9B">
        <w:rPr>
          <w:sz w:val="28"/>
        </w:rPr>
        <w:fldChar w:fldCharType="begin"/>
      </w:r>
      <w:r>
        <w:rPr>
          <w:sz w:val="28"/>
        </w:rPr>
        <w:instrText xml:space="preserve"> PAGEREF _Toc31965 \h </w:instrText>
      </w:r>
      <w:r w:rsidR="00FB0C9B">
        <w:rPr>
          <w:sz w:val="28"/>
        </w:rPr>
      </w:r>
      <w:r w:rsidR="00FB0C9B">
        <w:rPr>
          <w:sz w:val="28"/>
        </w:rPr>
        <w:fldChar w:fldCharType="separate"/>
      </w:r>
      <w:r>
        <w:rPr>
          <w:sz w:val="28"/>
        </w:rPr>
        <w:t>11</w:t>
      </w:r>
      <w:r w:rsidR="00FB0C9B">
        <w:rPr>
          <w:sz w:val="28"/>
        </w:rPr>
        <w:fldChar w:fldCharType="end"/>
      </w:r>
    </w:p>
    <w:p w:rsidR="007A48DA" w:rsidRDefault="005B5B1A">
      <w:pPr>
        <w:pStyle w:val="10"/>
        <w:tabs>
          <w:tab w:val="right" w:leader="dot" w:pos="8959"/>
        </w:tabs>
        <w:spacing w:line="360" w:lineRule="auto"/>
      </w:pPr>
      <w:r>
        <w:rPr>
          <w:rFonts w:hint="eastAsia"/>
          <w:sz w:val="28"/>
        </w:rPr>
        <w:t>法定代表人授权委托书（格式）</w:t>
      </w:r>
      <w:r>
        <w:rPr>
          <w:sz w:val="28"/>
        </w:rPr>
        <w:tab/>
      </w:r>
      <w:r w:rsidR="00FB0C9B">
        <w:rPr>
          <w:sz w:val="28"/>
          <w:szCs w:val="28"/>
        </w:rPr>
        <w:fldChar w:fldCharType="begin"/>
      </w:r>
      <w:r>
        <w:rPr>
          <w:sz w:val="28"/>
          <w:szCs w:val="28"/>
        </w:rPr>
        <w:instrText xml:space="preserve"> PAGEREF _Toc17035 \h </w:instrText>
      </w:r>
      <w:r w:rsidR="00FB0C9B">
        <w:rPr>
          <w:sz w:val="28"/>
          <w:szCs w:val="28"/>
        </w:rPr>
      </w:r>
      <w:r w:rsidR="00FB0C9B">
        <w:rPr>
          <w:sz w:val="28"/>
          <w:szCs w:val="28"/>
        </w:rPr>
        <w:fldChar w:fldCharType="separate"/>
      </w:r>
      <w:r>
        <w:rPr>
          <w:sz w:val="28"/>
          <w:szCs w:val="28"/>
        </w:rPr>
        <w:t>12</w:t>
      </w:r>
      <w:r w:rsidR="00FB0C9B">
        <w:rPr>
          <w:sz w:val="28"/>
          <w:szCs w:val="28"/>
        </w:rPr>
        <w:fldChar w:fldCharType="end"/>
      </w:r>
    </w:p>
    <w:p w:rsidR="007A48DA" w:rsidRDefault="00FB0C9B">
      <w:pPr>
        <w:pStyle w:val="10"/>
        <w:tabs>
          <w:tab w:val="right" w:leader="middleDot" w:pos="9060"/>
        </w:tabs>
        <w:rPr>
          <w:sz w:val="32"/>
          <w:szCs w:val="32"/>
        </w:rPr>
      </w:pPr>
      <w:r>
        <w:rPr>
          <w:rFonts w:cs="Arial" w:hint="eastAsia"/>
          <w:bCs/>
          <w:caps/>
          <w:szCs w:val="32"/>
        </w:rPr>
        <w:fldChar w:fldCharType="end"/>
      </w:r>
    </w:p>
    <w:p w:rsidR="007A48DA" w:rsidRDefault="007A48DA">
      <w:pPr>
        <w:rPr>
          <w:rFonts w:ascii="仿宋_GB2312" w:eastAsia="仿宋_GB2312" w:hAnsi="宋体" w:cs="Arial"/>
          <w:b/>
          <w:bCs/>
          <w:caps/>
          <w:sz w:val="32"/>
          <w:szCs w:val="32"/>
        </w:rPr>
      </w:pPr>
    </w:p>
    <w:p w:rsidR="007A48DA" w:rsidRDefault="007A48DA">
      <w:pPr>
        <w:rPr>
          <w:rFonts w:ascii="仿宋_GB2312" w:eastAsia="仿宋_GB2312" w:hAnsi="宋体" w:cs="Arial"/>
          <w:b/>
          <w:bCs/>
          <w:caps/>
          <w:sz w:val="32"/>
          <w:szCs w:val="32"/>
        </w:rPr>
      </w:pPr>
    </w:p>
    <w:p w:rsidR="007A48DA" w:rsidRDefault="007A48DA">
      <w:pPr>
        <w:rPr>
          <w:rFonts w:ascii="仿宋_GB2312" w:eastAsia="仿宋_GB2312" w:hAnsi="宋体" w:cs="Arial"/>
          <w:b/>
          <w:bCs/>
          <w:caps/>
          <w:sz w:val="32"/>
          <w:szCs w:val="32"/>
        </w:rPr>
      </w:pPr>
    </w:p>
    <w:p w:rsidR="007A48DA" w:rsidRDefault="007A48DA">
      <w:pPr>
        <w:rPr>
          <w:rFonts w:ascii="仿宋_GB2312" w:eastAsia="仿宋_GB2312" w:hAnsi="宋体" w:cs="Arial"/>
          <w:b/>
          <w:bCs/>
          <w:caps/>
          <w:sz w:val="32"/>
          <w:szCs w:val="32"/>
        </w:rPr>
      </w:pPr>
    </w:p>
    <w:p w:rsidR="007A48DA" w:rsidRDefault="005B5B1A">
      <w:pPr>
        <w:rPr>
          <w:rFonts w:ascii="仿宋_GB2312" w:eastAsia="仿宋_GB2312" w:hAnsi="宋体"/>
          <w:b/>
          <w:bCs/>
          <w:sz w:val="30"/>
          <w:szCs w:val="30"/>
        </w:rPr>
      </w:pPr>
      <w:r>
        <w:rPr>
          <w:rFonts w:ascii="仿宋_GB2312" w:eastAsia="仿宋_GB2312" w:hAnsi="宋体"/>
          <w:b/>
          <w:bCs/>
          <w:sz w:val="30"/>
          <w:szCs w:val="30"/>
        </w:rPr>
        <w:br w:type="page"/>
      </w:r>
    </w:p>
    <w:p w:rsidR="007A48DA" w:rsidRDefault="005B5B1A">
      <w:pPr>
        <w:pStyle w:val="1"/>
      </w:pPr>
      <w:bookmarkStart w:id="0" w:name="_Toc19589"/>
      <w:r>
        <w:rPr>
          <w:rFonts w:hint="eastAsia"/>
        </w:rPr>
        <w:lastRenderedPageBreak/>
        <w:t>第一章</w:t>
      </w:r>
      <w:r>
        <w:rPr>
          <w:rFonts w:hint="eastAsia"/>
        </w:rPr>
        <w:t xml:space="preserve">  </w:t>
      </w:r>
      <w:r>
        <w:rPr>
          <w:rFonts w:hint="eastAsia"/>
        </w:rPr>
        <w:t>邀请通知</w:t>
      </w:r>
      <w:bookmarkEnd w:id="0"/>
    </w:p>
    <w:p w:rsidR="007A48DA" w:rsidRDefault="005B5B1A" w:rsidP="00FB0C9B">
      <w:pPr>
        <w:spacing w:beforeLines="50" w:afterLines="50" w:line="140" w:lineRule="atLeast"/>
        <w:ind w:firstLineChars="150" w:firstLine="315"/>
        <w:rPr>
          <w:rFonts w:ascii="仿宋_GB2312" w:eastAsia="仿宋_GB2312" w:hAnsi="宋体"/>
        </w:rPr>
      </w:pPr>
      <w:bookmarkStart w:id="1" w:name="_Toc227144287"/>
      <w:r>
        <w:rPr>
          <w:rFonts w:ascii="仿宋_GB2312" w:eastAsia="仿宋_GB2312" w:hAnsi="宋体" w:hint="eastAsia"/>
        </w:rPr>
        <w:t xml:space="preserve"> 四川省</w:t>
      </w:r>
      <w:r w:rsidR="00700911">
        <w:rPr>
          <w:rFonts w:ascii="仿宋_GB2312" w:eastAsia="仿宋_GB2312" w:hAnsi="宋体" w:hint="eastAsia"/>
        </w:rPr>
        <w:t>南宝山服饰有限公司</w:t>
      </w:r>
      <w:r>
        <w:rPr>
          <w:rFonts w:ascii="仿宋_GB2312" w:eastAsia="仿宋_GB2312" w:hAnsi="宋体" w:hint="eastAsia"/>
        </w:rPr>
        <w:t>根据单位需要，准备对</w:t>
      </w:r>
      <w:r w:rsidR="00C67014">
        <w:rPr>
          <w:rFonts w:ascii="仿宋_GB2312" w:eastAsia="仿宋_GB2312" w:hAnsi="仿宋_GB2312" w:cs="仿宋_GB2312" w:hint="eastAsia"/>
          <w:shd w:val="clear" w:color="auto" w:fill="FFFFFF"/>
        </w:rPr>
        <w:t>生产经营</w:t>
      </w:r>
      <w:proofErr w:type="gramStart"/>
      <w:r w:rsidR="00C67014">
        <w:rPr>
          <w:rFonts w:ascii="仿宋_GB2312" w:eastAsia="仿宋_GB2312" w:hAnsi="仿宋_GB2312" w:cs="仿宋_GB2312" w:hint="eastAsia"/>
          <w:shd w:val="clear" w:color="auto" w:fill="FFFFFF"/>
        </w:rPr>
        <w:t>科服装</w:t>
      </w:r>
      <w:proofErr w:type="gramEnd"/>
      <w:r w:rsidR="00C67014">
        <w:rPr>
          <w:rFonts w:ascii="仿宋_GB2312" w:eastAsia="仿宋_GB2312" w:hAnsi="仿宋_GB2312" w:cs="仿宋_GB2312" w:hint="eastAsia"/>
          <w:shd w:val="clear" w:color="auto" w:fill="FFFFFF"/>
        </w:rPr>
        <w:t>四针六线生产设备租赁</w:t>
      </w:r>
      <w:r w:rsidR="00700911">
        <w:rPr>
          <w:rFonts w:ascii="仿宋_GB2312" w:eastAsia="仿宋_GB2312" w:hAnsi="仿宋_GB2312" w:cs="仿宋_GB2312" w:hint="eastAsia"/>
          <w:shd w:val="clear" w:color="auto" w:fill="FFFFFF"/>
        </w:rPr>
        <w:t>采购</w:t>
      </w:r>
      <w:r>
        <w:rPr>
          <w:rFonts w:ascii="仿宋_GB2312" w:eastAsia="仿宋_GB2312" w:hAnsi="宋体" w:hint="eastAsia"/>
        </w:rPr>
        <w:t>项目进行询价采购，现诚</w:t>
      </w:r>
      <w:r>
        <w:rPr>
          <w:rFonts w:ascii="仿宋_GB2312" w:eastAsia="仿宋_GB2312" w:hAnsi="宋体" w:cs="宋体" w:hint="eastAsia"/>
          <w:spacing w:val="8"/>
        </w:rPr>
        <w:t>邀各公司</w:t>
      </w:r>
      <w:r>
        <w:rPr>
          <w:rFonts w:ascii="仿宋_GB2312" w:eastAsia="仿宋_GB2312" w:hAnsi="宋体" w:hint="eastAsia"/>
        </w:rPr>
        <w:t>参加此项目并与我方联系有关询价事宜。</w:t>
      </w:r>
    </w:p>
    <w:p w:rsidR="007A48DA" w:rsidRDefault="005B5B1A" w:rsidP="00FB0C9B">
      <w:pPr>
        <w:spacing w:beforeLines="50" w:afterLines="50" w:line="140" w:lineRule="atLeast"/>
        <w:ind w:firstLineChars="150" w:firstLine="315"/>
        <w:rPr>
          <w:rFonts w:ascii="仿宋_GB2312" w:eastAsia="仿宋_GB2312" w:hAnsi="宋体"/>
        </w:rPr>
      </w:pPr>
      <w:r>
        <w:rPr>
          <w:rFonts w:ascii="仿宋_GB2312" w:eastAsia="仿宋_GB2312" w:hAnsi="宋体" w:hint="eastAsia"/>
        </w:rPr>
        <w:t>1.项目情况</w:t>
      </w:r>
    </w:p>
    <w:tbl>
      <w:tblPr>
        <w:tblW w:w="8789" w:type="dxa"/>
        <w:tblInd w:w="-2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269"/>
        <w:gridCol w:w="6520"/>
      </w:tblGrid>
      <w:tr w:rsidR="007A48DA">
        <w:trPr>
          <w:trHeight w:val="793"/>
        </w:trPr>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采购项目名称</w:t>
            </w:r>
          </w:p>
        </w:tc>
        <w:tc>
          <w:tcPr>
            <w:tcW w:w="6520" w:type="dxa"/>
            <w:tcMar>
              <w:top w:w="36" w:type="dxa"/>
              <w:left w:w="36" w:type="dxa"/>
              <w:bottom w:w="36" w:type="dxa"/>
              <w:right w:w="36" w:type="dxa"/>
            </w:tcMar>
            <w:vAlign w:val="bottom"/>
          </w:tcPr>
          <w:p w:rsidR="007A48DA" w:rsidRDefault="005B5B1A">
            <w:pPr>
              <w:widowControl/>
              <w:shd w:val="clear" w:color="auto" w:fill="FFFFFF"/>
              <w:spacing w:before="216" w:after="144" w:line="259" w:lineRule="atLeast"/>
              <w:jc w:val="left"/>
              <w:textAlignment w:val="baseline"/>
              <w:outlineLvl w:val="1"/>
              <w:rPr>
                <w:rFonts w:ascii="inherit" w:hAnsi="inherit" w:cs="宋体"/>
                <w:bCs/>
                <w:kern w:val="0"/>
                <w:sz w:val="24"/>
              </w:rPr>
            </w:pPr>
            <w:r>
              <w:rPr>
                <w:rFonts w:ascii="inherit" w:hAnsi="inherit" w:cs="宋体" w:hint="eastAsia"/>
                <w:bCs/>
                <w:kern w:val="0"/>
                <w:sz w:val="24"/>
              </w:rPr>
              <w:t>四川省</w:t>
            </w:r>
            <w:r w:rsidR="00700911">
              <w:rPr>
                <w:rFonts w:ascii="inherit" w:hAnsi="inherit" w:cs="宋体" w:hint="eastAsia"/>
                <w:bCs/>
                <w:kern w:val="0"/>
                <w:sz w:val="24"/>
              </w:rPr>
              <w:t>南宝山服饰有限公司</w:t>
            </w:r>
            <w:r w:rsidR="001B7037">
              <w:rPr>
                <w:rFonts w:ascii="inherit" w:hAnsi="inherit" w:cs="宋体" w:hint="eastAsia"/>
                <w:bCs/>
                <w:kern w:val="0"/>
                <w:sz w:val="24"/>
              </w:rPr>
              <w:t>生产经营</w:t>
            </w:r>
            <w:proofErr w:type="gramStart"/>
            <w:r w:rsidR="001B7037">
              <w:rPr>
                <w:rFonts w:ascii="inherit" w:hAnsi="inherit" w:cs="宋体" w:hint="eastAsia"/>
                <w:bCs/>
                <w:kern w:val="0"/>
                <w:sz w:val="24"/>
              </w:rPr>
              <w:t>科服装</w:t>
            </w:r>
            <w:proofErr w:type="gramEnd"/>
            <w:r w:rsidR="001B7037">
              <w:rPr>
                <w:rFonts w:ascii="inherit" w:hAnsi="inherit" w:cs="宋体" w:hint="eastAsia"/>
                <w:bCs/>
                <w:kern w:val="0"/>
                <w:sz w:val="24"/>
              </w:rPr>
              <w:t>四针六线</w:t>
            </w:r>
            <w:r w:rsidR="00C67014">
              <w:rPr>
                <w:rFonts w:ascii="inherit" w:hAnsi="inherit" w:cs="宋体" w:hint="eastAsia"/>
                <w:bCs/>
                <w:kern w:val="0"/>
                <w:sz w:val="24"/>
              </w:rPr>
              <w:t>生产</w:t>
            </w:r>
            <w:r w:rsidR="001B7037">
              <w:rPr>
                <w:rFonts w:ascii="inherit" w:hAnsi="inherit" w:cs="宋体" w:hint="eastAsia"/>
                <w:bCs/>
                <w:kern w:val="0"/>
                <w:sz w:val="24"/>
              </w:rPr>
              <w:t>设备租赁</w:t>
            </w:r>
            <w:r>
              <w:rPr>
                <w:rFonts w:ascii="inherit" w:hAnsi="inherit" w:cs="宋体" w:hint="eastAsia"/>
                <w:bCs/>
                <w:kern w:val="0"/>
                <w:sz w:val="24"/>
              </w:rPr>
              <w:t>采购询价</w:t>
            </w:r>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采购单位</w:t>
            </w:r>
          </w:p>
        </w:tc>
        <w:tc>
          <w:tcPr>
            <w:tcW w:w="6520" w:type="dxa"/>
            <w:tcMar>
              <w:top w:w="36" w:type="dxa"/>
              <w:left w:w="36" w:type="dxa"/>
              <w:bottom w:w="36" w:type="dxa"/>
              <w:right w:w="36" w:type="dxa"/>
            </w:tcMar>
            <w:vAlign w:val="bottom"/>
          </w:tcPr>
          <w:p w:rsidR="007A48DA" w:rsidRDefault="005B5B1A">
            <w:pPr>
              <w:widowControl/>
              <w:jc w:val="left"/>
              <w:rPr>
                <w:rFonts w:ascii="inherit" w:hAnsi="inherit" w:cs="宋体"/>
                <w:bCs/>
                <w:kern w:val="0"/>
                <w:sz w:val="24"/>
              </w:rPr>
            </w:pPr>
            <w:r>
              <w:rPr>
                <w:rFonts w:ascii="inherit" w:hAnsi="inherit" w:cs="宋体"/>
                <w:bCs/>
                <w:kern w:val="0"/>
                <w:sz w:val="24"/>
              </w:rPr>
              <w:t>四川省</w:t>
            </w:r>
            <w:r w:rsidR="00700911">
              <w:rPr>
                <w:rFonts w:ascii="inherit" w:hAnsi="inherit" w:cs="宋体" w:hint="eastAsia"/>
                <w:bCs/>
                <w:kern w:val="0"/>
                <w:sz w:val="24"/>
              </w:rPr>
              <w:t>南宝山服饰有限公司</w:t>
            </w:r>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获取</w:t>
            </w:r>
            <w:r>
              <w:rPr>
                <w:rFonts w:ascii="inherit" w:hAnsi="inherit" w:cs="宋体" w:hint="eastAsia"/>
                <w:kern w:val="0"/>
                <w:sz w:val="24"/>
              </w:rPr>
              <w:t>询价</w:t>
            </w:r>
            <w:r>
              <w:rPr>
                <w:rFonts w:ascii="inherit" w:hAnsi="inherit" w:cs="宋体"/>
                <w:kern w:val="0"/>
                <w:sz w:val="24"/>
              </w:rPr>
              <w:t>文件时间</w:t>
            </w:r>
          </w:p>
        </w:tc>
        <w:tc>
          <w:tcPr>
            <w:tcW w:w="6520" w:type="dxa"/>
            <w:tcMar>
              <w:top w:w="36" w:type="dxa"/>
              <w:left w:w="36" w:type="dxa"/>
              <w:bottom w:w="36" w:type="dxa"/>
              <w:right w:w="36" w:type="dxa"/>
            </w:tcMar>
            <w:vAlign w:val="bottom"/>
          </w:tcPr>
          <w:p w:rsidR="007A48DA" w:rsidRDefault="005B5B1A" w:rsidP="00C67014">
            <w:pPr>
              <w:widowControl/>
              <w:jc w:val="left"/>
              <w:rPr>
                <w:rFonts w:ascii="inherit" w:hAnsi="inherit" w:cs="宋体"/>
                <w:bCs/>
                <w:kern w:val="0"/>
                <w:sz w:val="24"/>
              </w:rPr>
            </w:pPr>
            <w:r>
              <w:rPr>
                <w:rFonts w:ascii="inherit" w:hAnsi="inherit" w:cs="宋体" w:hint="eastAsia"/>
                <w:bCs/>
                <w:kern w:val="0"/>
                <w:sz w:val="24"/>
              </w:rPr>
              <w:t>2022</w:t>
            </w:r>
            <w:r>
              <w:rPr>
                <w:rFonts w:ascii="inherit" w:hAnsi="inherit" w:cs="宋体"/>
                <w:bCs/>
                <w:kern w:val="0"/>
                <w:sz w:val="24"/>
              </w:rPr>
              <w:t>年</w:t>
            </w:r>
            <w:r w:rsidR="00C67014">
              <w:rPr>
                <w:rFonts w:ascii="inherit" w:hAnsi="inherit" w:cs="宋体" w:hint="eastAsia"/>
                <w:bCs/>
                <w:kern w:val="0"/>
                <w:sz w:val="24"/>
              </w:rPr>
              <w:t>9</w:t>
            </w:r>
            <w:r>
              <w:rPr>
                <w:rFonts w:ascii="inherit" w:hAnsi="inherit" w:cs="宋体"/>
                <w:bCs/>
                <w:kern w:val="0"/>
                <w:sz w:val="24"/>
              </w:rPr>
              <w:t>月</w:t>
            </w:r>
            <w:r w:rsidR="004062D0">
              <w:rPr>
                <w:rFonts w:ascii="inherit" w:hAnsi="inherit" w:cs="宋体" w:hint="eastAsia"/>
                <w:bCs/>
                <w:kern w:val="0"/>
                <w:sz w:val="24"/>
              </w:rPr>
              <w:t>1</w:t>
            </w:r>
            <w:r>
              <w:rPr>
                <w:rFonts w:ascii="inherit" w:hAnsi="inherit" w:cs="宋体"/>
                <w:bCs/>
                <w:kern w:val="0"/>
                <w:sz w:val="24"/>
              </w:rPr>
              <w:t>日</w:t>
            </w:r>
            <w:r w:rsidR="004062D0">
              <w:rPr>
                <w:rFonts w:ascii="inherit" w:hAnsi="inherit" w:cs="宋体"/>
                <w:bCs/>
                <w:kern w:val="0"/>
                <w:sz w:val="24"/>
              </w:rPr>
              <w:t xml:space="preserve"> </w:t>
            </w:r>
            <w:r w:rsidR="004062D0">
              <w:rPr>
                <w:rFonts w:ascii="inherit" w:hAnsi="inherit" w:cs="宋体" w:hint="eastAsia"/>
                <w:bCs/>
                <w:kern w:val="0"/>
                <w:sz w:val="24"/>
              </w:rPr>
              <w:t>10</w:t>
            </w:r>
            <w:r>
              <w:rPr>
                <w:rFonts w:ascii="inherit" w:hAnsi="inherit" w:cs="宋体"/>
                <w:bCs/>
                <w:kern w:val="0"/>
                <w:sz w:val="24"/>
              </w:rPr>
              <w:t>:</w:t>
            </w:r>
            <w:r>
              <w:rPr>
                <w:rFonts w:ascii="inherit" w:hAnsi="inherit" w:cs="宋体" w:hint="eastAsia"/>
                <w:bCs/>
                <w:kern w:val="0"/>
                <w:sz w:val="24"/>
              </w:rPr>
              <w:t>00</w:t>
            </w:r>
            <w:r>
              <w:rPr>
                <w:rFonts w:ascii="inherit" w:hAnsi="inherit" w:cs="宋体"/>
                <w:bCs/>
                <w:kern w:val="0"/>
                <w:sz w:val="24"/>
              </w:rPr>
              <w:t>至</w:t>
            </w:r>
            <w:r>
              <w:rPr>
                <w:rFonts w:ascii="inherit" w:hAnsi="inherit" w:cs="宋体" w:hint="eastAsia"/>
                <w:bCs/>
                <w:kern w:val="0"/>
                <w:sz w:val="24"/>
              </w:rPr>
              <w:t>2022</w:t>
            </w:r>
            <w:r>
              <w:rPr>
                <w:rFonts w:ascii="inherit" w:hAnsi="inherit" w:cs="宋体"/>
                <w:bCs/>
                <w:kern w:val="0"/>
                <w:sz w:val="24"/>
              </w:rPr>
              <w:t>年</w:t>
            </w:r>
            <w:r w:rsidR="00C67014">
              <w:rPr>
                <w:rFonts w:ascii="inherit" w:hAnsi="inherit" w:cs="宋体" w:hint="eastAsia"/>
                <w:bCs/>
                <w:kern w:val="0"/>
                <w:sz w:val="24"/>
              </w:rPr>
              <w:t>9</w:t>
            </w:r>
            <w:r>
              <w:rPr>
                <w:rFonts w:ascii="inherit" w:hAnsi="inherit" w:cs="宋体"/>
                <w:bCs/>
                <w:kern w:val="0"/>
                <w:sz w:val="24"/>
              </w:rPr>
              <w:t>月</w:t>
            </w:r>
            <w:r w:rsidR="004062D0">
              <w:rPr>
                <w:rFonts w:ascii="inherit" w:hAnsi="inherit" w:cs="宋体" w:hint="eastAsia"/>
                <w:bCs/>
                <w:kern w:val="0"/>
                <w:sz w:val="24"/>
              </w:rPr>
              <w:t>5</w:t>
            </w:r>
            <w:r>
              <w:rPr>
                <w:rFonts w:ascii="inherit" w:hAnsi="inherit" w:cs="宋体"/>
                <w:bCs/>
                <w:kern w:val="0"/>
                <w:sz w:val="24"/>
              </w:rPr>
              <w:t>日</w:t>
            </w:r>
            <w:r>
              <w:rPr>
                <w:rFonts w:ascii="inherit" w:hAnsi="inherit" w:cs="宋体"/>
                <w:bCs/>
                <w:kern w:val="0"/>
                <w:sz w:val="24"/>
              </w:rPr>
              <w:t xml:space="preserve"> 17:00</w:t>
            </w:r>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响应文件开启时间</w:t>
            </w:r>
          </w:p>
        </w:tc>
        <w:tc>
          <w:tcPr>
            <w:tcW w:w="6520" w:type="dxa"/>
            <w:tcMar>
              <w:top w:w="36" w:type="dxa"/>
              <w:left w:w="36" w:type="dxa"/>
              <w:bottom w:w="36" w:type="dxa"/>
              <w:right w:w="36" w:type="dxa"/>
            </w:tcMar>
            <w:vAlign w:val="bottom"/>
          </w:tcPr>
          <w:p w:rsidR="007A48DA" w:rsidRDefault="005B5B1A" w:rsidP="00C67014">
            <w:pPr>
              <w:widowControl/>
              <w:jc w:val="left"/>
              <w:rPr>
                <w:rFonts w:ascii="inherit" w:hAnsi="inherit" w:cs="宋体"/>
                <w:bCs/>
                <w:kern w:val="0"/>
                <w:sz w:val="24"/>
              </w:rPr>
            </w:pPr>
            <w:r>
              <w:rPr>
                <w:rFonts w:ascii="inherit" w:hAnsi="inherit" w:cs="宋体" w:hint="eastAsia"/>
                <w:bCs/>
                <w:kern w:val="0"/>
                <w:sz w:val="24"/>
              </w:rPr>
              <w:t>2022</w:t>
            </w:r>
            <w:r>
              <w:rPr>
                <w:rFonts w:ascii="inherit" w:hAnsi="inherit" w:cs="宋体"/>
                <w:bCs/>
                <w:kern w:val="0"/>
                <w:sz w:val="24"/>
              </w:rPr>
              <w:t>年</w:t>
            </w:r>
            <w:r w:rsidR="00C67014">
              <w:rPr>
                <w:rFonts w:ascii="inherit" w:hAnsi="inherit" w:cs="宋体" w:hint="eastAsia"/>
                <w:bCs/>
                <w:kern w:val="0"/>
                <w:sz w:val="24"/>
              </w:rPr>
              <w:t>9</w:t>
            </w:r>
            <w:r>
              <w:rPr>
                <w:rFonts w:ascii="inherit" w:hAnsi="inherit" w:cs="宋体"/>
                <w:bCs/>
                <w:kern w:val="0"/>
                <w:sz w:val="24"/>
              </w:rPr>
              <w:t>月</w:t>
            </w:r>
            <w:bookmarkStart w:id="2" w:name="_GoBack"/>
            <w:bookmarkEnd w:id="2"/>
            <w:r w:rsidR="004062D0">
              <w:rPr>
                <w:rFonts w:ascii="inherit" w:hAnsi="inherit" w:cs="宋体" w:hint="eastAsia"/>
                <w:bCs/>
                <w:kern w:val="0"/>
                <w:sz w:val="24"/>
              </w:rPr>
              <w:t>6</w:t>
            </w:r>
            <w:r w:rsidR="00C67014">
              <w:rPr>
                <w:rFonts w:ascii="inherit" w:hAnsi="inherit" w:cs="宋体"/>
                <w:bCs/>
                <w:kern w:val="0"/>
                <w:sz w:val="24"/>
              </w:rPr>
              <w:t>日</w:t>
            </w:r>
            <w:r>
              <w:rPr>
                <w:rFonts w:ascii="inherit" w:hAnsi="inherit" w:cs="宋体"/>
                <w:bCs/>
                <w:kern w:val="0"/>
                <w:sz w:val="24"/>
              </w:rPr>
              <w:t xml:space="preserve"> </w:t>
            </w:r>
            <w:r>
              <w:rPr>
                <w:rFonts w:ascii="inherit" w:hAnsi="inherit" w:cs="宋体" w:hint="eastAsia"/>
                <w:bCs/>
                <w:kern w:val="0"/>
                <w:sz w:val="24"/>
              </w:rPr>
              <w:t>9</w:t>
            </w:r>
            <w:r>
              <w:rPr>
                <w:rFonts w:ascii="inherit" w:hAnsi="inherit" w:cs="宋体"/>
                <w:bCs/>
                <w:kern w:val="0"/>
                <w:sz w:val="24"/>
              </w:rPr>
              <w:t>:30</w:t>
            </w:r>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响应文件开启地点</w:t>
            </w:r>
          </w:p>
        </w:tc>
        <w:tc>
          <w:tcPr>
            <w:tcW w:w="6520" w:type="dxa"/>
            <w:tcMar>
              <w:top w:w="36" w:type="dxa"/>
              <w:left w:w="36" w:type="dxa"/>
              <w:bottom w:w="36" w:type="dxa"/>
              <w:right w:w="36" w:type="dxa"/>
            </w:tcMar>
            <w:vAlign w:val="bottom"/>
          </w:tcPr>
          <w:p w:rsidR="007A48DA" w:rsidRDefault="005B5B1A" w:rsidP="002E555A">
            <w:pPr>
              <w:widowControl/>
              <w:jc w:val="left"/>
              <w:rPr>
                <w:rFonts w:ascii="inherit" w:hAnsi="inherit" w:cs="宋体"/>
                <w:bCs/>
                <w:kern w:val="0"/>
                <w:sz w:val="24"/>
              </w:rPr>
            </w:pPr>
            <w:r>
              <w:rPr>
                <w:rFonts w:ascii="inherit" w:hAnsi="inherit" w:cs="宋体" w:hint="eastAsia"/>
                <w:bCs/>
                <w:kern w:val="0"/>
                <w:sz w:val="24"/>
              </w:rPr>
              <w:t>四川省</w:t>
            </w:r>
            <w:r w:rsidR="002E555A">
              <w:rPr>
                <w:rFonts w:ascii="inherit" w:hAnsi="inherit" w:cs="宋体" w:hint="eastAsia"/>
                <w:bCs/>
                <w:kern w:val="0"/>
                <w:sz w:val="24"/>
              </w:rPr>
              <w:t>南宝山服饰有限公司生产工作洽谈室</w:t>
            </w:r>
          </w:p>
        </w:tc>
      </w:tr>
      <w:tr w:rsidR="007A48DA">
        <w:tc>
          <w:tcPr>
            <w:tcW w:w="8789" w:type="dxa"/>
            <w:gridSpan w:val="2"/>
            <w:tcMar>
              <w:top w:w="36" w:type="dxa"/>
              <w:left w:w="36" w:type="dxa"/>
              <w:bottom w:w="36" w:type="dxa"/>
              <w:right w:w="36" w:type="dxa"/>
            </w:tcMar>
            <w:vAlign w:val="bottom"/>
          </w:tcPr>
          <w:p w:rsidR="007A48DA" w:rsidRDefault="005B5B1A">
            <w:pPr>
              <w:widowControl/>
              <w:jc w:val="left"/>
              <w:rPr>
                <w:rFonts w:ascii="inherit" w:hAnsi="inherit" w:cs="宋体"/>
                <w:bCs/>
                <w:kern w:val="0"/>
                <w:sz w:val="24"/>
              </w:rPr>
            </w:pPr>
            <w:r>
              <w:rPr>
                <w:rFonts w:ascii="inherit" w:hAnsi="inherit" w:cs="宋体"/>
                <w:bCs/>
                <w:kern w:val="0"/>
                <w:sz w:val="24"/>
              </w:rPr>
              <w:t>联系人及联系方式：</w:t>
            </w:r>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项目联系</w:t>
            </w:r>
            <w:r>
              <w:rPr>
                <w:rFonts w:ascii="inherit" w:hAnsi="inherit" w:cs="宋体" w:hint="eastAsia"/>
                <w:kern w:val="0"/>
                <w:sz w:val="24"/>
              </w:rPr>
              <w:t>单位</w:t>
            </w:r>
          </w:p>
        </w:tc>
        <w:tc>
          <w:tcPr>
            <w:tcW w:w="6520" w:type="dxa"/>
            <w:tcMar>
              <w:top w:w="36" w:type="dxa"/>
              <w:left w:w="36" w:type="dxa"/>
              <w:bottom w:w="36" w:type="dxa"/>
              <w:right w:w="36" w:type="dxa"/>
            </w:tcMar>
            <w:vAlign w:val="bottom"/>
          </w:tcPr>
          <w:p w:rsidR="007A48DA" w:rsidRDefault="005B5B1A">
            <w:pPr>
              <w:widowControl/>
              <w:jc w:val="left"/>
              <w:rPr>
                <w:rFonts w:ascii="inherit" w:hAnsi="inherit" w:cs="宋体"/>
                <w:bCs/>
                <w:kern w:val="0"/>
                <w:sz w:val="24"/>
              </w:rPr>
            </w:pPr>
            <w:proofErr w:type="gramStart"/>
            <w:r>
              <w:rPr>
                <w:rFonts w:ascii="inherit" w:hAnsi="inherit" w:cs="宋体" w:hint="eastAsia"/>
                <w:bCs/>
                <w:kern w:val="0"/>
                <w:sz w:val="24"/>
              </w:rPr>
              <w:t>采购办</w:t>
            </w:r>
            <w:proofErr w:type="gramEnd"/>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项目联系电话</w:t>
            </w:r>
          </w:p>
        </w:tc>
        <w:tc>
          <w:tcPr>
            <w:tcW w:w="6520" w:type="dxa"/>
            <w:tcMar>
              <w:top w:w="36" w:type="dxa"/>
              <w:left w:w="36" w:type="dxa"/>
              <w:bottom w:w="36" w:type="dxa"/>
              <w:right w:w="36" w:type="dxa"/>
            </w:tcMar>
            <w:vAlign w:val="bottom"/>
          </w:tcPr>
          <w:p w:rsidR="007A48DA" w:rsidRDefault="005B5B1A">
            <w:pPr>
              <w:widowControl/>
              <w:jc w:val="left"/>
              <w:rPr>
                <w:rFonts w:ascii="inherit" w:hAnsi="inherit" w:cs="宋体"/>
                <w:bCs/>
                <w:kern w:val="0"/>
                <w:sz w:val="24"/>
              </w:rPr>
            </w:pPr>
            <w:r>
              <w:rPr>
                <w:rFonts w:ascii="inherit" w:hAnsi="inherit" w:cs="宋体"/>
                <w:bCs/>
                <w:kern w:val="0"/>
                <w:sz w:val="24"/>
              </w:rPr>
              <w:t>028-</w:t>
            </w:r>
            <w:r>
              <w:rPr>
                <w:rFonts w:ascii="inherit" w:hAnsi="inherit" w:cs="宋体" w:hint="eastAsia"/>
                <w:bCs/>
                <w:kern w:val="0"/>
                <w:sz w:val="24"/>
              </w:rPr>
              <w:t>88808053</w:t>
            </w:r>
            <w:r>
              <w:rPr>
                <w:rFonts w:ascii="inherit" w:hAnsi="inherit" w:cs="宋体" w:hint="eastAsia"/>
                <w:bCs/>
                <w:kern w:val="0"/>
                <w:sz w:val="24"/>
              </w:rPr>
              <w:t>，报名邮箱</w:t>
            </w:r>
            <w:r>
              <w:rPr>
                <w:rFonts w:ascii="inherit" w:hAnsi="inherit" w:cs="宋体" w:hint="eastAsia"/>
                <w:bCs/>
                <w:kern w:val="0"/>
                <w:sz w:val="24"/>
              </w:rPr>
              <w:t>s</w:t>
            </w:r>
            <w:r>
              <w:rPr>
                <w:rFonts w:ascii="inherit" w:hAnsi="inherit" w:cs="宋体"/>
                <w:bCs/>
                <w:kern w:val="0"/>
                <w:sz w:val="24"/>
              </w:rPr>
              <w:t>csqljy88808053@163.com</w:t>
            </w:r>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hint="eastAsia"/>
                <w:kern w:val="0"/>
                <w:sz w:val="24"/>
              </w:rPr>
              <w:t>报名邮箱格式</w:t>
            </w:r>
          </w:p>
        </w:tc>
        <w:tc>
          <w:tcPr>
            <w:tcW w:w="6520" w:type="dxa"/>
            <w:tcMar>
              <w:top w:w="36" w:type="dxa"/>
              <w:left w:w="36" w:type="dxa"/>
              <w:bottom w:w="36" w:type="dxa"/>
              <w:right w:w="36" w:type="dxa"/>
            </w:tcMar>
            <w:vAlign w:val="bottom"/>
          </w:tcPr>
          <w:p w:rsidR="007A48DA" w:rsidRDefault="005B5B1A">
            <w:pPr>
              <w:widowControl/>
              <w:jc w:val="left"/>
              <w:rPr>
                <w:rFonts w:ascii="inherit" w:hAnsi="inherit" w:cs="宋体"/>
                <w:bCs/>
                <w:kern w:val="0"/>
                <w:sz w:val="24"/>
              </w:rPr>
            </w:pPr>
            <w:r>
              <w:rPr>
                <w:rFonts w:ascii="inherit" w:hAnsi="inherit" w:cs="宋体" w:hint="eastAsia"/>
                <w:bCs/>
                <w:kern w:val="0"/>
                <w:sz w:val="24"/>
              </w:rPr>
              <w:t>项目名称</w:t>
            </w:r>
            <w:r>
              <w:rPr>
                <w:rFonts w:ascii="inherit" w:hAnsi="inherit" w:cs="宋体" w:hint="eastAsia"/>
                <w:bCs/>
                <w:kern w:val="0"/>
                <w:sz w:val="24"/>
              </w:rPr>
              <w:t>+</w:t>
            </w:r>
            <w:r>
              <w:rPr>
                <w:rFonts w:ascii="inherit" w:hAnsi="inherit" w:cs="宋体" w:hint="eastAsia"/>
                <w:bCs/>
                <w:kern w:val="0"/>
                <w:sz w:val="24"/>
              </w:rPr>
              <w:t>报名单位</w:t>
            </w:r>
            <w:r>
              <w:rPr>
                <w:rFonts w:ascii="inherit" w:hAnsi="inherit" w:cs="宋体" w:hint="eastAsia"/>
                <w:bCs/>
                <w:kern w:val="0"/>
                <w:sz w:val="24"/>
              </w:rPr>
              <w:t>+</w:t>
            </w:r>
            <w:r>
              <w:rPr>
                <w:rFonts w:ascii="inherit" w:hAnsi="inherit" w:cs="宋体" w:hint="eastAsia"/>
                <w:bCs/>
                <w:kern w:val="0"/>
                <w:sz w:val="24"/>
              </w:rPr>
              <w:t>代理人姓名</w:t>
            </w:r>
            <w:r>
              <w:rPr>
                <w:rFonts w:ascii="inherit" w:hAnsi="inherit" w:cs="宋体" w:hint="eastAsia"/>
                <w:bCs/>
                <w:kern w:val="0"/>
                <w:sz w:val="24"/>
              </w:rPr>
              <w:t>+</w:t>
            </w:r>
            <w:r>
              <w:rPr>
                <w:rFonts w:ascii="inherit" w:hAnsi="inherit" w:cs="宋体" w:hint="eastAsia"/>
                <w:bCs/>
                <w:kern w:val="0"/>
                <w:sz w:val="24"/>
              </w:rPr>
              <w:t>电话号码</w:t>
            </w:r>
          </w:p>
        </w:tc>
      </w:tr>
      <w:tr w:rsidR="007A48DA">
        <w:tc>
          <w:tcPr>
            <w:tcW w:w="2269" w:type="dxa"/>
            <w:tcMar>
              <w:top w:w="36" w:type="dxa"/>
              <w:left w:w="36" w:type="dxa"/>
              <w:bottom w:w="36" w:type="dxa"/>
              <w:right w:w="22" w:type="dxa"/>
            </w:tcMar>
            <w:vAlign w:val="bottom"/>
          </w:tcPr>
          <w:p w:rsidR="007A48DA" w:rsidRDefault="005B5B1A">
            <w:pPr>
              <w:widowControl/>
              <w:jc w:val="left"/>
              <w:rPr>
                <w:rFonts w:ascii="inherit" w:hAnsi="inherit" w:cs="宋体"/>
                <w:kern w:val="0"/>
                <w:sz w:val="24"/>
              </w:rPr>
            </w:pPr>
            <w:r>
              <w:rPr>
                <w:rFonts w:ascii="inherit" w:hAnsi="inherit" w:cs="宋体"/>
                <w:kern w:val="0"/>
                <w:sz w:val="24"/>
              </w:rPr>
              <w:t>采购单位地址</w:t>
            </w:r>
          </w:p>
        </w:tc>
        <w:tc>
          <w:tcPr>
            <w:tcW w:w="6520" w:type="dxa"/>
            <w:tcMar>
              <w:top w:w="36" w:type="dxa"/>
              <w:left w:w="36" w:type="dxa"/>
              <w:bottom w:w="36" w:type="dxa"/>
              <w:right w:w="36" w:type="dxa"/>
            </w:tcMar>
            <w:vAlign w:val="bottom"/>
          </w:tcPr>
          <w:p w:rsidR="007A48DA" w:rsidRDefault="005B5B1A">
            <w:pPr>
              <w:widowControl/>
              <w:jc w:val="left"/>
              <w:rPr>
                <w:rFonts w:ascii="inherit" w:hAnsi="inherit" w:cs="宋体"/>
                <w:bCs/>
                <w:kern w:val="0"/>
                <w:sz w:val="24"/>
              </w:rPr>
            </w:pPr>
            <w:r>
              <w:rPr>
                <w:rFonts w:ascii="inherit" w:hAnsi="inherit" w:cs="宋体"/>
                <w:bCs/>
                <w:kern w:val="0"/>
                <w:sz w:val="24"/>
              </w:rPr>
              <w:t>成都市邛崃市临邛镇土陶村</w:t>
            </w:r>
          </w:p>
        </w:tc>
      </w:tr>
    </w:tbl>
    <w:p w:rsidR="007A48DA" w:rsidRDefault="007A48DA" w:rsidP="00FB0C9B">
      <w:pPr>
        <w:spacing w:beforeLines="50" w:afterLines="50" w:line="140" w:lineRule="atLeast"/>
        <w:ind w:firstLineChars="150" w:firstLine="315"/>
        <w:rPr>
          <w:rFonts w:ascii="仿宋_GB2312" w:eastAsia="仿宋_GB2312" w:hAnsi="宋体"/>
        </w:rPr>
      </w:pPr>
    </w:p>
    <w:p w:rsidR="007A48DA" w:rsidRDefault="005B5B1A">
      <w:pPr>
        <w:spacing w:line="140" w:lineRule="atLeast"/>
        <w:rPr>
          <w:rFonts w:ascii="仿宋_GB2312" w:eastAsia="仿宋_GB2312" w:hAnsi="宋体"/>
          <w:b/>
        </w:rPr>
      </w:pPr>
      <w:r>
        <w:rPr>
          <w:rFonts w:ascii="仿宋_GB2312" w:eastAsia="仿宋_GB2312" w:hAnsi="宋体" w:hint="eastAsia"/>
          <w:b/>
          <w:bCs/>
          <w:color w:val="000000"/>
        </w:rPr>
        <w:t>1.2投标人</w:t>
      </w:r>
      <w:r>
        <w:rPr>
          <w:rFonts w:ascii="仿宋_GB2312" w:eastAsia="仿宋_GB2312" w:hAnsi="宋体" w:hint="eastAsia"/>
          <w:b/>
        </w:rPr>
        <w:t>资格条件要求</w:t>
      </w:r>
    </w:p>
    <w:p w:rsidR="007A48DA" w:rsidRDefault="005B5B1A">
      <w:pPr>
        <w:spacing w:line="140" w:lineRule="atLeast"/>
        <w:rPr>
          <w:rFonts w:ascii="仿宋_GB2312" w:eastAsia="仿宋_GB2312"/>
        </w:rPr>
      </w:pPr>
      <w:r>
        <w:rPr>
          <w:rFonts w:ascii="仿宋_GB2312" w:eastAsia="仿宋_GB2312" w:hint="eastAsia"/>
        </w:rPr>
        <w:t>1.2.1在中华人民共和国境内注册</w:t>
      </w:r>
      <w:r>
        <w:rPr>
          <w:rFonts w:ascii="仿宋_GB2312" w:eastAsia="仿宋_GB2312" w:hint="eastAsia"/>
          <w:color w:val="0000FF"/>
        </w:rPr>
        <w:t>，</w:t>
      </w:r>
      <w:r>
        <w:rPr>
          <w:rFonts w:ascii="仿宋_GB2312" w:eastAsia="仿宋_GB2312" w:hint="eastAsia"/>
        </w:rPr>
        <w:t>具有独立承担民事责任能力的企业法人；</w:t>
      </w:r>
    </w:p>
    <w:p w:rsidR="007A48DA" w:rsidRDefault="005B5B1A">
      <w:pPr>
        <w:spacing w:line="140" w:lineRule="atLeast"/>
        <w:rPr>
          <w:rFonts w:ascii="仿宋_GB2312" w:eastAsia="仿宋_GB2312" w:hAnsi="宋体"/>
        </w:rPr>
      </w:pPr>
      <w:r>
        <w:rPr>
          <w:rFonts w:ascii="仿宋_GB2312" w:eastAsia="仿宋_GB2312" w:hint="eastAsia"/>
          <w:color w:val="000000"/>
        </w:rPr>
        <w:t>1.2.2</w:t>
      </w:r>
      <w:r>
        <w:rPr>
          <w:rFonts w:ascii="仿宋_GB2312" w:eastAsia="仿宋_GB2312" w:hAnsi="宋体" w:hint="eastAsia"/>
        </w:rPr>
        <w:t>具有有效的营业执照、税务登记证、组织机构代码等相关证件和相应的资质。</w:t>
      </w:r>
    </w:p>
    <w:p w:rsidR="007A48DA" w:rsidRDefault="005B5B1A">
      <w:pPr>
        <w:spacing w:line="140" w:lineRule="atLeast"/>
        <w:rPr>
          <w:rFonts w:ascii="仿宋_GB2312" w:eastAsia="仿宋_GB2312" w:hAnsi="宋体"/>
        </w:rPr>
      </w:pPr>
      <w:r>
        <w:rPr>
          <w:rFonts w:ascii="仿宋_GB2312" w:eastAsia="仿宋_GB2312" w:hAnsi="宋体" w:hint="eastAsia"/>
        </w:rPr>
        <w:t>1.2.4具有履行合同所必需的项目履行能力。</w:t>
      </w:r>
    </w:p>
    <w:p w:rsidR="007A48DA" w:rsidRDefault="005B5B1A">
      <w:pPr>
        <w:spacing w:line="140" w:lineRule="atLeast"/>
        <w:rPr>
          <w:rFonts w:ascii="仿宋_GB2312" w:eastAsia="仿宋_GB2312" w:hAnsi="宋体"/>
        </w:rPr>
      </w:pPr>
      <w:r>
        <w:rPr>
          <w:rFonts w:ascii="仿宋_GB2312" w:eastAsia="仿宋_GB2312" w:hAnsi="宋体" w:hint="eastAsia"/>
        </w:rPr>
        <w:t>1.2.5本次投标不接受联合体投标。</w:t>
      </w:r>
    </w:p>
    <w:p w:rsidR="007A48DA" w:rsidRDefault="005B5B1A">
      <w:pPr>
        <w:pStyle w:val="1"/>
      </w:pPr>
      <w:bookmarkStart w:id="3" w:name="_Toc11712"/>
      <w:r>
        <w:rPr>
          <w:rFonts w:hint="eastAsia"/>
        </w:rPr>
        <w:t>第二章</w:t>
      </w:r>
      <w:r>
        <w:rPr>
          <w:rFonts w:hint="eastAsia"/>
        </w:rPr>
        <w:t xml:space="preserve">  </w:t>
      </w:r>
      <w:r>
        <w:rPr>
          <w:rFonts w:hint="eastAsia"/>
        </w:rPr>
        <w:t>投标人须知</w:t>
      </w:r>
      <w:bookmarkEnd w:id="3"/>
    </w:p>
    <w:p w:rsidR="007A48DA" w:rsidRDefault="005B5B1A">
      <w:pPr>
        <w:rPr>
          <w:rFonts w:ascii="仿宋_GB2312" w:eastAsia="仿宋_GB2312" w:hAnsi="宋体"/>
          <w:b/>
          <w:color w:val="000000"/>
        </w:rPr>
      </w:pPr>
      <w:r>
        <w:rPr>
          <w:rFonts w:ascii="仿宋_GB2312" w:eastAsia="仿宋_GB2312" w:hAnsi="宋体" w:hint="eastAsia"/>
          <w:b/>
        </w:rPr>
        <w:t>2.1</w:t>
      </w:r>
      <w:r>
        <w:rPr>
          <w:rFonts w:ascii="仿宋_GB2312" w:eastAsia="仿宋_GB2312" w:hAnsi="宋体" w:hint="eastAsia"/>
          <w:b/>
          <w:color w:val="000000"/>
        </w:rPr>
        <w:t>投标人须知前附表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187"/>
        <w:gridCol w:w="4564"/>
      </w:tblGrid>
      <w:tr w:rsidR="007A48DA">
        <w:trPr>
          <w:trHeight w:val="389"/>
        </w:trPr>
        <w:tc>
          <w:tcPr>
            <w:tcW w:w="721" w:type="dxa"/>
            <w:vAlign w:val="center"/>
          </w:tcPr>
          <w:p w:rsidR="007A48DA" w:rsidRDefault="005B5B1A">
            <w:pPr>
              <w:tabs>
                <w:tab w:val="left" w:pos="7665"/>
              </w:tabs>
              <w:snapToGrid w:val="0"/>
              <w:spacing w:line="360" w:lineRule="auto"/>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3187" w:type="dxa"/>
            <w:vAlign w:val="center"/>
          </w:tcPr>
          <w:p w:rsidR="007A48DA" w:rsidRDefault="005B5B1A">
            <w:pPr>
              <w:tabs>
                <w:tab w:val="left" w:pos="7665"/>
              </w:tabs>
              <w:snapToGrid w:val="0"/>
              <w:spacing w:line="360" w:lineRule="auto"/>
              <w:rPr>
                <w:rFonts w:ascii="仿宋_GB2312" w:eastAsia="仿宋_GB2312" w:hAnsi="宋体"/>
                <w:b/>
                <w:color w:val="000000"/>
                <w:sz w:val="24"/>
              </w:rPr>
            </w:pPr>
            <w:r>
              <w:rPr>
                <w:rFonts w:ascii="仿宋_GB2312" w:eastAsia="仿宋_GB2312" w:hAnsi="宋体" w:hint="eastAsia"/>
                <w:b/>
                <w:color w:val="000000"/>
                <w:sz w:val="24"/>
              </w:rPr>
              <w:t>内 容</w:t>
            </w:r>
          </w:p>
        </w:tc>
        <w:tc>
          <w:tcPr>
            <w:tcW w:w="4564" w:type="dxa"/>
            <w:vAlign w:val="center"/>
          </w:tcPr>
          <w:p w:rsidR="007A48DA" w:rsidRDefault="005B5B1A">
            <w:pPr>
              <w:tabs>
                <w:tab w:val="left" w:pos="7665"/>
              </w:tabs>
              <w:snapToGrid w:val="0"/>
              <w:spacing w:line="360" w:lineRule="auto"/>
              <w:jc w:val="center"/>
              <w:rPr>
                <w:rFonts w:ascii="仿宋_GB2312" w:eastAsia="仿宋_GB2312" w:hAnsi="宋体"/>
                <w:b/>
                <w:color w:val="000000"/>
                <w:sz w:val="24"/>
              </w:rPr>
            </w:pPr>
            <w:r>
              <w:rPr>
                <w:rFonts w:ascii="仿宋_GB2312" w:eastAsia="仿宋_GB2312" w:hAnsi="宋体" w:hint="eastAsia"/>
                <w:b/>
                <w:color w:val="000000"/>
                <w:sz w:val="24"/>
              </w:rPr>
              <w:t>说明与要求</w:t>
            </w:r>
          </w:p>
        </w:tc>
      </w:tr>
      <w:tr w:rsidR="007A48DA">
        <w:trPr>
          <w:trHeight w:val="597"/>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项目名称</w:t>
            </w:r>
          </w:p>
        </w:tc>
        <w:tc>
          <w:tcPr>
            <w:tcW w:w="4564" w:type="dxa"/>
            <w:vAlign w:val="center"/>
          </w:tcPr>
          <w:p w:rsidR="007A48DA" w:rsidRDefault="00700911">
            <w:pPr>
              <w:tabs>
                <w:tab w:val="left" w:pos="7665"/>
              </w:tabs>
              <w:snapToGrid w:val="0"/>
              <w:spacing w:line="360" w:lineRule="auto"/>
              <w:rPr>
                <w:rFonts w:ascii="仿宋_GB2312" w:eastAsia="仿宋_GB2312" w:hAnsi="宋体"/>
                <w:color w:val="000000"/>
                <w:sz w:val="24"/>
              </w:rPr>
            </w:pPr>
            <w:r>
              <w:rPr>
                <w:rFonts w:ascii="inherit" w:hAnsi="inherit" w:cs="宋体" w:hint="eastAsia"/>
                <w:bCs/>
                <w:kern w:val="0"/>
                <w:sz w:val="24"/>
              </w:rPr>
              <w:t>四川省南宝山服饰有限公司</w:t>
            </w:r>
            <w:r w:rsidR="00C67014">
              <w:rPr>
                <w:rFonts w:ascii="inherit" w:hAnsi="inherit" w:cs="宋体" w:hint="eastAsia"/>
                <w:bCs/>
                <w:kern w:val="0"/>
                <w:sz w:val="24"/>
              </w:rPr>
              <w:t>生产经营</w:t>
            </w:r>
            <w:proofErr w:type="gramStart"/>
            <w:r w:rsidR="00C67014">
              <w:rPr>
                <w:rFonts w:ascii="inherit" w:hAnsi="inherit" w:cs="宋体" w:hint="eastAsia"/>
                <w:bCs/>
                <w:kern w:val="0"/>
                <w:sz w:val="24"/>
              </w:rPr>
              <w:t>科服装</w:t>
            </w:r>
            <w:proofErr w:type="gramEnd"/>
            <w:r w:rsidR="00C67014">
              <w:rPr>
                <w:rFonts w:ascii="inherit" w:hAnsi="inherit" w:cs="宋体" w:hint="eastAsia"/>
                <w:bCs/>
                <w:kern w:val="0"/>
                <w:sz w:val="24"/>
              </w:rPr>
              <w:t>四针六线生产设备租赁</w:t>
            </w:r>
            <w:r>
              <w:rPr>
                <w:rFonts w:ascii="inherit" w:hAnsi="inherit" w:cs="宋体" w:hint="eastAsia"/>
                <w:bCs/>
                <w:kern w:val="0"/>
                <w:sz w:val="24"/>
              </w:rPr>
              <w:t>采购询价</w:t>
            </w:r>
          </w:p>
        </w:tc>
      </w:tr>
      <w:tr w:rsidR="007A48DA">
        <w:trPr>
          <w:trHeight w:val="484"/>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2</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项目分包及说明</w:t>
            </w:r>
          </w:p>
        </w:tc>
        <w:tc>
          <w:tcPr>
            <w:tcW w:w="4564" w:type="dxa"/>
            <w:vAlign w:val="center"/>
          </w:tcPr>
          <w:p w:rsidR="007A48DA" w:rsidRDefault="005B5B1A">
            <w:pPr>
              <w:spacing w:line="480" w:lineRule="auto"/>
              <w:rPr>
                <w:rFonts w:ascii="仿宋_GB2312" w:eastAsia="仿宋_GB2312" w:hAnsi="宋体"/>
                <w:b/>
                <w:color w:val="000000"/>
                <w:sz w:val="24"/>
              </w:rPr>
            </w:pPr>
            <w:r>
              <w:rPr>
                <w:rFonts w:ascii="仿宋_GB2312" w:eastAsia="仿宋_GB2312" w:hAnsi="宋体" w:hint="eastAsia"/>
                <w:b/>
                <w:sz w:val="24"/>
              </w:rPr>
              <w:t>本项目不允许分包</w:t>
            </w:r>
          </w:p>
        </w:tc>
      </w:tr>
      <w:tr w:rsidR="007A48DA">
        <w:trPr>
          <w:trHeight w:val="376"/>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3</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投标有效期</w:t>
            </w:r>
          </w:p>
        </w:tc>
        <w:tc>
          <w:tcPr>
            <w:tcW w:w="4564"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投标有效期：开标后</w:t>
            </w:r>
            <w:r>
              <w:rPr>
                <w:rFonts w:ascii="仿宋_GB2312" w:eastAsia="仿宋_GB2312" w:hAnsi="宋体" w:hint="eastAsia"/>
                <w:color w:val="000000"/>
                <w:sz w:val="24"/>
                <w:u w:val="single"/>
              </w:rPr>
              <w:t>30</w:t>
            </w:r>
            <w:r>
              <w:rPr>
                <w:rFonts w:ascii="仿宋_GB2312" w:eastAsia="仿宋_GB2312" w:hAnsi="宋体" w:hint="eastAsia"/>
                <w:color w:val="000000"/>
                <w:sz w:val="24"/>
              </w:rPr>
              <w:t>天。</w:t>
            </w:r>
          </w:p>
        </w:tc>
      </w:tr>
      <w:tr w:rsidR="007A48DA">
        <w:trPr>
          <w:trHeight w:val="416"/>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4</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投标文件的组成</w:t>
            </w:r>
          </w:p>
        </w:tc>
        <w:tc>
          <w:tcPr>
            <w:tcW w:w="4564" w:type="dxa"/>
            <w:vAlign w:val="center"/>
          </w:tcPr>
          <w:p w:rsidR="007A48DA" w:rsidRDefault="005B5B1A">
            <w:pPr>
              <w:tabs>
                <w:tab w:val="left" w:pos="7665"/>
              </w:tabs>
              <w:snapToGrid w:val="0"/>
              <w:spacing w:line="360" w:lineRule="auto"/>
              <w:rPr>
                <w:rFonts w:ascii="仿宋_GB2312" w:eastAsia="仿宋_GB2312" w:hAnsi="宋体"/>
                <w:b/>
                <w:color w:val="FF0000"/>
                <w:sz w:val="24"/>
              </w:rPr>
            </w:pPr>
            <w:r>
              <w:rPr>
                <w:rFonts w:ascii="仿宋_GB2312" w:eastAsia="仿宋_GB2312" w:hAnsi="宋体" w:hint="eastAsia"/>
                <w:b/>
                <w:color w:val="FF0000"/>
                <w:sz w:val="24"/>
              </w:rPr>
              <w:t>开标一览表一份、正本一份。</w:t>
            </w:r>
          </w:p>
        </w:tc>
      </w:tr>
      <w:tr w:rsidR="007A48DA">
        <w:trPr>
          <w:trHeight w:val="481"/>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5</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获取询价文件时间与地点</w:t>
            </w:r>
          </w:p>
        </w:tc>
        <w:tc>
          <w:tcPr>
            <w:tcW w:w="4564"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见第一章询价公告</w:t>
            </w:r>
          </w:p>
        </w:tc>
      </w:tr>
      <w:tr w:rsidR="007A48DA">
        <w:trPr>
          <w:trHeight w:val="480"/>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6</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递交投标文件的时间与地点</w:t>
            </w:r>
          </w:p>
        </w:tc>
        <w:tc>
          <w:tcPr>
            <w:tcW w:w="4564" w:type="dxa"/>
            <w:vAlign w:val="center"/>
          </w:tcPr>
          <w:p w:rsidR="007A48DA" w:rsidRDefault="005B5B1A">
            <w:pPr>
              <w:tabs>
                <w:tab w:val="left" w:pos="7665"/>
              </w:tabs>
              <w:snapToGrid w:val="0"/>
              <w:spacing w:line="360" w:lineRule="auto"/>
              <w:rPr>
                <w:rFonts w:ascii="仿宋_GB2312" w:eastAsia="仿宋_GB2312" w:hAnsi="宋体"/>
                <w:sz w:val="24"/>
              </w:rPr>
            </w:pPr>
            <w:r>
              <w:rPr>
                <w:rFonts w:ascii="仿宋_GB2312" w:eastAsia="仿宋_GB2312" w:hAnsi="宋体" w:hint="eastAsia"/>
                <w:sz w:val="24"/>
              </w:rPr>
              <w:t>见</w:t>
            </w:r>
            <w:r>
              <w:rPr>
                <w:rFonts w:ascii="仿宋_GB2312" w:eastAsia="仿宋_GB2312" w:hAnsi="宋体" w:hint="eastAsia"/>
                <w:color w:val="000000"/>
                <w:sz w:val="24"/>
              </w:rPr>
              <w:t>第一章</w:t>
            </w:r>
            <w:r>
              <w:rPr>
                <w:rFonts w:ascii="仿宋_GB2312" w:eastAsia="仿宋_GB2312" w:hAnsi="宋体" w:hint="eastAsia"/>
                <w:sz w:val="24"/>
              </w:rPr>
              <w:t>询价公告</w:t>
            </w:r>
          </w:p>
        </w:tc>
      </w:tr>
      <w:tr w:rsidR="007A48DA">
        <w:trPr>
          <w:trHeight w:val="595"/>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lastRenderedPageBreak/>
              <w:t>7</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履约保证金</w:t>
            </w:r>
          </w:p>
        </w:tc>
        <w:tc>
          <w:tcPr>
            <w:tcW w:w="4564" w:type="dxa"/>
            <w:vAlign w:val="center"/>
          </w:tcPr>
          <w:p w:rsidR="007A48DA" w:rsidRDefault="005B5B1A">
            <w:pPr>
              <w:spacing w:line="360" w:lineRule="auto"/>
              <w:ind w:firstLineChars="200" w:firstLine="480"/>
              <w:rPr>
                <w:rFonts w:ascii="仿宋_GB2312" w:eastAsia="仿宋_GB2312" w:hAnsi="宋体"/>
                <w:sz w:val="24"/>
              </w:rPr>
            </w:pPr>
            <w:r>
              <w:rPr>
                <w:rFonts w:ascii="仿宋_GB2312" w:eastAsia="仿宋_GB2312" w:hAnsi="宋体" w:hint="eastAsia"/>
                <w:sz w:val="24"/>
              </w:rPr>
              <w:t>无</w:t>
            </w:r>
          </w:p>
        </w:tc>
      </w:tr>
      <w:tr w:rsidR="007A48DA">
        <w:trPr>
          <w:trHeight w:val="653"/>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8</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开标时间与开标地点</w:t>
            </w:r>
          </w:p>
        </w:tc>
        <w:tc>
          <w:tcPr>
            <w:tcW w:w="4564" w:type="dxa"/>
            <w:vAlign w:val="center"/>
          </w:tcPr>
          <w:p w:rsidR="007A48DA" w:rsidRDefault="005B5B1A">
            <w:pPr>
              <w:widowControl/>
              <w:spacing w:before="100" w:beforeAutospacing="1" w:after="100" w:afterAutospacing="1" w:line="480" w:lineRule="auto"/>
              <w:jc w:val="left"/>
              <w:rPr>
                <w:rFonts w:ascii="仿宋_GB2312" w:eastAsia="仿宋_GB2312" w:hAnsi="宋体" w:cs="宋体"/>
                <w:color w:val="333333"/>
                <w:kern w:val="0"/>
                <w:sz w:val="24"/>
              </w:rPr>
            </w:pPr>
            <w:r>
              <w:rPr>
                <w:rFonts w:ascii="仿宋_GB2312" w:eastAsia="仿宋_GB2312" w:hAnsi="宋体" w:hint="eastAsia"/>
                <w:color w:val="000000"/>
                <w:sz w:val="24"/>
              </w:rPr>
              <w:t>见第一章询价公告</w:t>
            </w:r>
          </w:p>
        </w:tc>
      </w:tr>
      <w:bookmarkEnd w:id="1"/>
      <w:tr w:rsidR="007A48DA">
        <w:trPr>
          <w:trHeight w:val="430"/>
        </w:trPr>
        <w:tc>
          <w:tcPr>
            <w:tcW w:w="721" w:type="dxa"/>
            <w:vAlign w:val="center"/>
          </w:tcPr>
          <w:p w:rsidR="007A48DA" w:rsidRDefault="005B5B1A">
            <w:pPr>
              <w:tabs>
                <w:tab w:val="left" w:pos="7665"/>
              </w:tabs>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9</w:t>
            </w:r>
          </w:p>
        </w:tc>
        <w:tc>
          <w:tcPr>
            <w:tcW w:w="3187" w:type="dxa"/>
            <w:vAlign w:val="center"/>
          </w:tcPr>
          <w:p w:rsidR="007A48DA" w:rsidRDefault="005B5B1A">
            <w:pPr>
              <w:tabs>
                <w:tab w:val="left" w:pos="7665"/>
              </w:tabs>
              <w:snapToGrid w:val="0"/>
              <w:spacing w:line="360" w:lineRule="auto"/>
              <w:rPr>
                <w:rFonts w:ascii="仿宋_GB2312" w:eastAsia="仿宋_GB2312" w:hAnsi="宋体"/>
                <w:color w:val="000000"/>
                <w:sz w:val="24"/>
              </w:rPr>
            </w:pPr>
            <w:r>
              <w:rPr>
                <w:rFonts w:ascii="仿宋_GB2312" w:eastAsia="仿宋_GB2312" w:hAnsi="宋体" w:hint="eastAsia"/>
                <w:color w:val="000000"/>
                <w:sz w:val="24"/>
              </w:rPr>
              <w:t>报价限价</w:t>
            </w:r>
          </w:p>
        </w:tc>
        <w:tc>
          <w:tcPr>
            <w:tcW w:w="4564" w:type="dxa"/>
            <w:vAlign w:val="center"/>
          </w:tcPr>
          <w:p w:rsidR="007A48DA" w:rsidRDefault="00DA146A">
            <w:pPr>
              <w:widowControl/>
              <w:spacing w:before="100" w:beforeAutospacing="1" w:after="100" w:afterAutospacing="1" w:line="480" w:lineRule="auto"/>
              <w:jc w:val="left"/>
              <w:rPr>
                <w:rFonts w:ascii="仿宋_GB2312" w:eastAsia="仿宋_GB2312" w:hAnsi="宋体"/>
                <w:b/>
                <w:color w:val="FF0000"/>
                <w:sz w:val="24"/>
              </w:rPr>
            </w:pPr>
            <w:r w:rsidRPr="00DA146A">
              <w:rPr>
                <w:rFonts w:ascii="仿宋_GB2312" w:eastAsia="仿宋_GB2312" w:hAnsi="宋体" w:hint="eastAsia"/>
                <w:b/>
                <w:color w:val="FF0000"/>
                <w:sz w:val="24"/>
              </w:rPr>
              <w:t>1.95</w:t>
            </w:r>
            <w:r w:rsidR="005B5B1A">
              <w:rPr>
                <w:rFonts w:ascii="仿宋_GB2312" w:eastAsia="仿宋_GB2312" w:hAnsi="宋体" w:hint="eastAsia"/>
                <w:b/>
                <w:color w:val="FF0000"/>
                <w:sz w:val="24"/>
              </w:rPr>
              <w:t>万元</w:t>
            </w:r>
          </w:p>
        </w:tc>
      </w:tr>
    </w:tbl>
    <w:p w:rsidR="007A48DA" w:rsidRDefault="005B5B1A">
      <w:pPr>
        <w:pStyle w:val="2"/>
        <w:spacing w:line="480" w:lineRule="exact"/>
        <w:rPr>
          <w:rFonts w:ascii="仿宋_GB2312" w:eastAsia="仿宋_GB2312"/>
          <w:sz w:val="28"/>
          <w:szCs w:val="28"/>
        </w:rPr>
      </w:pPr>
      <w:bookmarkStart w:id="4" w:name="_Toc227144289"/>
      <w:r>
        <w:rPr>
          <w:rFonts w:ascii="仿宋_GB2312" w:eastAsia="仿宋_GB2312" w:hint="eastAsia"/>
          <w:sz w:val="28"/>
          <w:szCs w:val="28"/>
        </w:rPr>
        <w:t>2.2说明</w:t>
      </w:r>
      <w:bookmarkStart w:id="5" w:name="_Toc227144290"/>
      <w:bookmarkEnd w:id="4"/>
      <w:r>
        <w:rPr>
          <w:rFonts w:ascii="仿宋_GB2312" w:eastAsia="仿宋_GB2312" w:hint="eastAsia"/>
          <w:sz w:val="28"/>
          <w:szCs w:val="28"/>
        </w:rPr>
        <w:t>及投标文件格式</w:t>
      </w:r>
    </w:p>
    <w:p w:rsidR="007A48DA" w:rsidRDefault="005B5B1A">
      <w:pPr>
        <w:pStyle w:val="2"/>
        <w:spacing w:line="480" w:lineRule="exact"/>
        <w:rPr>
          <w:rFonts w:ascii="仿宋_GB2312" w:eastAsia="仿宋_GB2312"/>
          <w:b w:val="0"/>
          <w:sz w:val="28"/>
          <w:szCs w:val="28"/>
        </w:rPr>
      </w:pPr>
      <w:r>
        <w:rPr>
          <w:rFonts w:ascii="仿宋_GB2312" w:eastAsia="仿宋_GB2312" w:hint="eastAsia"/>
          <w:b w:val="0"/>
          <w:sz w:val="28"/>
          <w:szCs w:val="28"/>
        </w:rPr>
        <w:t>2.2.1适用范围</w:t>
      </w:r>
      <w:bookmarkEnd w:id="5"/>
      <w:r>
        <w:rPr>
          <w:rFonts w:ascii="仿宋_GB2312" w:eastAsia="仿宋_GB2312" w:hint="eastAsia"/>
          <w:b w:val="0"/>
          <w:sz w:val="28"/>
          <w:szCs w:val="28"/>
        </w:rPr>
        <w:t>：本询价文件仅适用于本次询价项目中所叙述项目。</w:t>
      </w:r>
      <w:bookmarkStart w:id="6" w:name="_Toc227144292"/>
    </w:p>
    <w:p w:rsidR="007A48DA" w:rsidRDefault="005B5B1A">
      <w:pPr>
        <w:pStyle w:val="2"/>
        <w:spacing w:line="480" w:lineRule="exact"/>
        <w:rPr>
          <w:rFonts w:ascii="仿宋_GB2312" w:eastAsia="仿宋_GB2312"/>
          <w:b w:val="0"/>
          <w:color w:val="000000"/>
          <w:sz w:val="28"/>
          <w:szCs w:val="28"/>
        </w:rPr>
      </w:pPr>
      <w:r>
        <w:rPr>
          <w:rFonts w:ascii="仿宋_GB2312" w:eastAsia="仿宋_GB2312" w:hint="eastAsia"/>
          <w:b w:val="0"/>
          <w:sz w:val="28"/>
          <w:szCs w:val="28"/>
        </w:rPr>
        <w:t>2.2.2投标人</w:t>
      </w:r>
      <w:bookmarkStart w:id="7" w:name="_Toc227144293"/>
      <w:bookmarkEnd w:id="6"/>
      <w:r>
        <w:rPr>
          <w:rFonts w:ascii="仿宋_GB2312" w:eastAsia="仿宋_GB2312" w:hint="eastAsia"/>
          <w:b w:val="0"/>
          <w:color w:val="000000"/>
          <w:sz w:val="28"/>
          <w:szCs w:val="28"/>
        </w:rPr>
        <w:t>合格的投标人</w:t>
      </w:r>
      <w:bookmarkEnd w:id="7"/>
      <w:r>
        <w:rPr>
          <w:rFonts w:ascii="仿宋_GB2312" w:eastAsia="仿宋_GB2312" w:hint="eastAsia"/>
          <w:b w:val="0"/>
          <w:color w:val="000000"/>
          <w:sz w:val="28"/>
          <w:szCs w:val="28"/>
        </w:rPr>
        <w:t>：见询价公告</w:t>
      </w:r>
      <w:bookmarkStart w:id="8" w:name="_Toc227144294"/>
      <w:r>
        <w:rPr>
          <w:rFonts w:ascii="仿宋_GB2312" w:eastAsia="仿宋_GB2312" w:hint="eastAsia"/>
          <w:b w:val="0"/>
          <w:color w:val="000000"/>
          <w:sz w:val="28"/>
          <w:szCs w:val="28"/>
        </w:rPr>
        <w:t>投标人的资格要求。</w:t>
      </w:r>
    </w:p>
    <w:p w:rsidR="007A48DA" w:rsidRDefault="005B5B1A">
      <w:pPr>
        <w:pStyle w:val="2"/>
        <w:spacing w:line="480" w:lineRule="exact"/>
        <w:rPr>
          <w:rFonts w:ascii="仿宋_GB2312" w:eastAsia="仿宋_GB2312"/>
          <w:b w:val="0"/>
          <w:sz w:val="28"/>
          <w:szCs w:val="28"/>
        </w:rPr>
      </w:pPr>
      <w:r>
        <w:rPr>
          <w:rFonts w:ascii="仿宋_GB2312" w:eastAsia="仿宋_GB2312" w:hint="eastAsia"/>
          <w:b w:val="0"/>
          <w:color w:val="000000"/>
          <w:sz w:val="28"/>
          <w:szCs w:val="28"/>
        </w:rPr>
        <w:t>2.2.3投标费用</w:t>
      </w:r>
      <w:bookmarkEnd w:id="8"/>
      <w:r>
        <w:rPr>
          <w:rFonts w:ascii="仿宋_GB2312" w:eastAsia="仿宋_GB2312" w:hint="eastAsia"/>
          <w:b w:val="0"/>
          <w:color w:val="000000"/>
          <w:sz w:val="28"/>
          <w:szCs w:val="28"/>
        </w:rPr>
        <w:t>：</w:t>
      </w:r>
      <w:r>
        <w:rPr>
          <w:rFonts w:ascii="仿宋_GB2312" w:eastAsia="仿宋_GB2312" w:hint="eastAsia"/>
          <w:b w:val="0"/>
          <w:sz w:val="28"/>
          <w:szCs w:val="28"/>
        </w:rPr>
        <w:t>投标人自行承担参加询价项目产生有关的费用，无论投标的结果如何，询价人对上述费用不承担任何责任和义务。</w:t>
      </w:r>
      <w:bookmarkStart w:id="9" w:name="_Toc227144295"/>
    </w:p>
    <w:p w:rsidR="007A48DA" w:rsidRDefault="005B5B1A">
      <w:pPr>
        <w:pStyle w:val="2"/>
        <w:spacing w:line="480" w:lineRule="exact"/>
        <w:rPr>
          <w:rFonts w:ascii="仿宋_GB2312" w:eastAsia="仿宋_GB2312"/>
          <w:b w:val="0"/>
          <w:sz w:val="28"/>
          <w:szCs w:val="28"/>
        </w:rPr>
      </w:pPr>
      <w:r>
        <w:rPr>
          <w:rFonts w:ascii="仿宋_GB2312" w:eastAsia="仿宋_GB2312" w:hAnsi="宋体" w:hint="eastAsia"/>
          <w:b w:val="0"/>
          <w:sz w:val="28"/>
          <w:szCs w:val="28"/>
        </w:rPr>
        <w:t>2.2.4</w:t>
      </w:r>
      <w:r>
        <w:rPr>
          <w:rFonts w:ascii="仿宋_GB2312" w:eastAsia="仿宋_GB2312" w:hint="eastAsia"/>
          <w:b w:val="0"/>
          <w:sz w:val="28"/>
          <w:szCs w:val="28"/>
        </w:rPr>
        <w:t>询价文件的说明</w:t>
      </w:r>
      <w:bookmarkEnd w:id="9"/>
      <w:r>
        <w:rPr>
          <w:rFonts w:ascii="仿宋_GB2312" w:eastAsia="仿宋_GB2312" w:hint="eastAsia"/>
          <w:b w:val="0"/>
          <w:sz w:val="28"/>
          <w:szCs w:val="28"/>
        </w:rPr>
        <w:t>：投标人应认真阅读询价文件中所有事项、格式条款和规范要求等。投标人没有对询价文件全面做出实质性响应是投标人的风险，招标人有权拒绝没有对询价文件要求做出实质性响应的投标。</w:t>
      </w:r>
      <w:bookmarkStart w:id="10" w:name="_Toc227144300"/>
    </w:p>
    <w:p w:rsidR="007A48DA" w:rsidRDefault="005B5B1A">
      <w:pPr>
        <w:pStyle w:val="2"/>
        <w:spacing w:line="480" w:lineRule="exact"/>
        <w:rPr>
          <w:rFonts w:ascii="仿宋_GB2312" w:eastAsia="仿宋_GB2312"/>
          <w:b w:val="0"/>
          <w:sz w:val="28"/>
          <w:szCs w:val="28"/>
        </w:rPr>
      </w:pPr>
      <w:r>
        <w:rPr>
          <w:rFonts w:ascii="仿宋_GB2312" w:eastAsia="仿宋_GB2312" w:hAnsi="宋体" w:hint="eastAsia"/>
          <w:b w:val="0"/>
          <w:sz w:val="28"/>
          <w:szCs w:val="28"/>
        </w:rPr>
        <w:t>2.2.5</w:t>
      </w:r>
      <w:r>
        <w:rPr>
          <w:rFonts w:ascii="仿宋_GB2312" w:eastAsia="仿宋_GB2312" w:hint="eastAsia"/>
          <w:b w:val="0"/>
          <w:sz w:val="28"/>
          <w:szCs w:val="28"/>
        </w:rPr>
        <w:t>投标语言</w:t>
      </w:r>
      <w:bookmarkEnd w:id="10"/>
      <w:r>
        <w:rPr>
          <w:rFonts w:ascii="仿宋_GB2312" w:eastAsia="仿宋_GB2312" w:hint="eastAsia"/>
          <w:b w:val="0"/>
          <w:sz w:val="28"/>
          <w:szCs w:val="28"/>
        </w:rPr>
        <w:t>：由投标人编写的投标文件、投标交换的文件和往来信件均以中文书写。</w:t>
      </w:r>
      <w:bookmarkStart w:id="11" w:name="_Toc227144301"/>
    </w:p>
    <w:p w:rsidR="007A48DA" w:rsidRDefault="005B5B1A">
      <w:pPr>
        <w:pStyle w:val="2"/>
        <w:spacing w:line="480" w:lineRule="exact"/>
        <w:rPr>
          <w:rFonts w:ascii="仿宋_GB2312" w:eastAsia="仿宋_GB2312"/>
          <w:b w:val="0"/>
          <w:sz w:val="28"/>
          <w:szCs w:val="28"/>
        </w:rPr>
      </w:pPr>
      <w:r>
        <w:rPr>
          <w:rFonts w:ascii="仿宋_GB2312" w:eastAsia="仿宋_GB2312" w:hAnsi="宋体" w:hint="eastAsia"/>
          <w:b w:val="0"/>
          <w:sz w:val="28"/>
          <w:szCs w:val="28"/>
        </w:rPr>
        <w:t>2.2.6.计</w:t>
      </w:r>
      <w:r>
        <w:rPr>
          <w:rFonts w:ascii="仿宋_GB2312" w:eastAsia="仿宋_GB2312" w:hint="eastAsia"/>
          <w:b w:val="0"/>
          <w:sz w:val="28"/>
          <w:szCs w:val="28"/>
        </w:rPr>
        <w:t>量单位</w:t>
      </w:r>
      <w:bookmarkEnd w:id="11"/>
      <w:r>
        <w:rPr>
          <w:rFonts w:ascii="仿宋_GB2312" w:eastAsia="仿宋_GB2312" w:hint="eastAsia"/>
          <w:b w:val="0"/>
          <w:sz w:val="28"/>
          <w:szCs w:val="28"/>
        </w:rPr>
        <w:t>：除在询价文件的技术要求中另有规定外，计量单位应使用中华人民共和国法定计量单位。</w:t>
      </w:r>
      <w:bookmarkStart w:id="12" w:name="_Toc227144302"/>
    </w:p>
    <w:p w:rsidR="007A48DA" w:rsidRDefault="005B5B1A">
      <w:pPr>
        <w:pStyle w:val="2"/>
        <w:spacing w:line="480" w:lineRule="exact"/>
        <w:rPr>
          <w:rFonts w:ascii="仿宋_GB2312" w:eastAsia="仿宋_GB2312"/>
          <w:b w:val="0"/>
          <w:sz w:val="28"/>
          <w:szCs w:val="28"/>
        </w:rPr>
      </w:pPr>
      <w:r>
        <w:rPr>
          <w:rFonts w:ascii="仿宋_GB2312" w:eastAsia="仿宋_GB2312" w:hint="eastAsia"/>
          <w:b w:val="0"/>
          <w:sz w:val="28"/>
          <w:szCs w:val="28"/>
        </w:rPr>
        <w:t>2.2.7.投标文件的组成</w:t>
      </w:r>
      <w:bookmarkEnd w:id="12"/>
      <w:r>
        <w:rPr>
          <w:rFonts w:ascii="仿宋_GB2312" w:eastAsia="仿宋_GB2312" w:hint="eastAsia"/>
          <w:b w:val="0"/>
          <w:sz w:val="28"/>
          <w:szCs w:val="28"/>
        </w:rPr>
        <w:t>：投标人在递交投标文件时需递交1份开标一览表、投标文件1正本。每份文件加盖骑缝鲜章，封口加盖鲜章。</w:t>
      </w:r>
    </w:p>
    <w:p w:rsidR="007A48DA" w:rsidRDefault="005B5B1A">
      <w:r>
        <w:br w:type="page"/>
      </w:r>
    </w:p>
    <w:p w:rsidR="007A48DA" w:rsidRDefault="005B5B1A">
      <w:pPr>
        <w:pStyle w:val="2"/>
        <w:spacing w:line="480" w:lineRule="exact"/>
        <w:rPr>
          <w:rFonts w:ascii="仿宋_GB2312" w:eastAsia="仿宋_GB2312" w:hAnsi="宋体"/>
          <w:b w:val="0"/>
          <w:sz w:val="28"/>
          <w:szCs w:val="28"/>
        </w:rPr>
      </w:pPr>
      <w:r>
        <w:rPr>
          <w:rFonts w:ascii="仿宋_GB2312" w:eastAsia="仿宋_GB2312" w:hAnsi="宋体" w:hint="eastAsia"/>
          <w:b w:val="0"/>
          <w:sz w:val="28"/>
          <w:szCs w:val="28"/>
        </w:rPr>
        <w:lastRenderedPageBreak/>
        <w:t>开标一览表格式：</w:t>
      </w:r>
    </w:p>
    <w:p w:rsidR="007A48DA" w:rsidRDefault="00700911" w:rsidP="00700911">
      <w:pPr>
        <w:spacing w:line="440" w:lineRule="exact"/>
        <w:ind w:firstLineChars="400" w:firstLine="840"/>
        <w:rPr>
          <w:rFonts w:ascii="仿宋_GB2312" w:eastAsia="仿宋_GB2312" w:hAnsi="宋体"/>
        </w:rPr>
      </w:pPr>
      <w:r w:rsidRPr="00700911">
        <w:rPr>
          <w:rFonts w:ascii="仿宋_GB2312" w:eastAsia="仿宋_GB2312" w:hAnsi="宋体" w:hint="eastAsia"/>
          <w:color w:val="000000"/>
        </w:rPr>
        <w:t>四川省南宝山服饰有限公司</w:t>
      </w:r>
      <w:r w:rsidR="00C67014">
        <w:rPr>
          <w:rFonts w:ascii="仿宋_GB2312" w:eastAsia="仿宋_GB2312" w:hAnsi="宋体" w:hint="eastAsia"/>
          <w:color w:val="000000"/>
        </w:rPr>
        <w:t>生产经营</w:t>
      </w:r>
      <w:proofErr w:type="gramStart"/>
      <w:r w:rsidR="00C67014">
        <w:rPr>
          <w:rFonts w:ascii="仿宋_GB2312" w:eastAsia="仿宋_GB2312" w:hAnsi="宋体" w:hint="eastAsia"/>
          <w:color w:val="000000"/>
        </w:rPr>
        <w:t>科服装</w:t>
      </w:r>
      <w:proofErr w:type="gramEnd"/>
      <w:r w:rsidR="00C67014">
        <w:rPr>
          <w:rFonts w:ascii="仿宋_GB2312" w:eastAsia="仿宋_GB2312" w:hAnsi="宋体" w:hint="eastAsia"/>
          <w:color w:val="000000"/>
        </w:rPr>
        <w:t>四针六线生产设备租赁</w:t>
      </w:r>
      <w:r w:rsidRPr="00700911">
        <w:rPr>
          <w:rFonts w:ascii="仿宋_GB2312" w:eastAsia="仿宋_GB2312" w:hAnsi="宋体" w:hint="eastAsia"/>
          <w:color w:val="000000"/>
        </w:rPr>
        <w:t>采购</w:t>
      </w:r>
      <w:r w:rsidR="005B5B1A">
        <w:rPr>
          <w:rFonts w:ascii="仿宋_GB2312" w:eastAsia="仿宋_GB2312" w:hAnsi="宋体" w:hint="eastAsia"/>
          <w:color w:val="000000"/>
        </w:rPr>
        <w:t>询价</w:t>
      </w:r>
      <w:r w:rsidR="005B5B1A">
        <w:rPr>
          <w:rFonts w:ascii="仿宋_GB2312" w:eastAsia="仿宋_GB2312" w:hAnsi="宋体" w:hint="eastAsia"/>
        </w:rPr>
        <w:t>开标一览表</w:t>
      </w:r>
    </w:p>
    <w:p w:rsidR="007A48DA" w:rsidRDefault="007A48DA">
      <w:pPr>
        <w:spacing w:line="440" w:lineRule="exact"/>
        <w:ind w:firstLineChars="400" w:firstLine="840"/>
        <w:rPr>
          <w:rFonts w:ascii="仿宋_GB2312" w:eastAsia="仿宋_GB2312"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18"/>
        <w:gridCol w:w="3198"/>
      </w:tblGrid>
      <w:tr w:rsidR="007A48DA">
        <w:trPr>
          <w:trHeight w:val="495"/>
        </w:trPr>
        <w:tc>
          <w:tcPr>
            <w:tcW w:w="1985" w:type="dxa"/>
          </w:tcPr>
          <w:p w:rsidR="007A48DA" w:rsidRDefault="005B5B1A">
            <w:pPr>
              <w:jc w:val="center"/>
              <w:rPr>
                <w:rFonts w:ascii="仿宋_GB2312" w:eastAsia="仿宋_GB2312" w:hAnsi="宋体" w:cs="宋体"/>
                <w:lang w:val="fr-FR"/>
              </w:rPr>
            </w:pPr>
            <w:r>
              <w:rPr>
                <w:rFonts w:ascii="仿宋_GB2312" w:eastAsia="仿宋_GB2312" w:hAnsi="宋体" w:cs="宋体" w:hint="eastAsia"/>
                <w:lang w:val="fr-FR"/>
              </w:rPr>
              <w:t>投标人名称</w:t>
            </w:r>
          </w:p>
        </w:tc>
        <w:tc>
          <w:tcPr>
            <w:tcW w:w="3118" w:type="dxa"/>
          </w:tcPr>
          <w:p w:rsidR="007A48DA" w:rsidRDefault="005B5B1A">
            <w:pPr>
              <w:jc w:val="center"/>
              <w:rPr>
                <w:rFonts w:ascii="仿宋_GB2312" w:eastAsia="仿宋_GB2312" w:hAnsi="宋体" w:cs="宋体"/>
                <w:lang w:val="fr-FR"/>
              </w:rPr>
            </w:pPr>
            <w:r>
              <w:rPr>
                <w:rFonts w:ascii="仿宋_GB2312" w:eastAsia="仿宋_GB2312" w:hAnsi="宋体" w:cs="宋体" w:hint="eastAsia"/>
                <w:lang w:val="fr-FR"/>
              </w:rPr>
              <w:t>所投包件名称</w:t>
            </w:r>
          </w:p>
        </w:tc>
        <w:tc>
          <w:tcPr>
            <w:tcW w:w="3198" w:type="dxa"/>
          </w:tcPr>
          <w:p w:rsidR="007A48DA" w:rsidRDefault="005B5B1A">
            <w:pPr>
              <w:jc w:val="center"/>
              <w:rPr>
                <w:rFonts w:ascii="仿宋_GB2312" w:eastAsia="仿宋_GB2312" w:hAnsi="宋体" w:cs="宋体"/>
                <w:lang w:val="fr-FR"/>
              </w:rPr>
            </w:pPr>
            <w:r>
              <w:rPr>
                <w:rFonts w:ascii="仿宋_GB2312" w:eastAsia="仿宋_GB2312" w:hAnsi="宋体" w:cs="宋体" w:hint="eastAsia"/>
                <w:lang w:val="fr-FR"/>
              </w:rPr>
              <w:t>报价</w:t>
            </w:r>
          </w:p>
        </w:tc>
      </w:tr>
      <w:tr w:rsidR="007A48DA">
        <w:trPr>
          <w:trHeight w:val="1224"/>
        </w:trPr>
        <w:tc>
          <w:tcPr>
            <w:tcW w:w="1985" w:type="dxa"/>
          </w:tcPr>
          <w:p w:rsidR="007A48DA" w:rsidRDefault="005B5B1A">
            <w:pPr>
              <w:rPr>
                <w:rFonts w:ascii="仿宋_GB2312" w:eastAsia="仿宋_GB2312" w:hAnsi="宋体" w:cs="宋体"/>
              </w:rPr>
            </w:pPr>
            <w:r>
              <w:rPr>
                <w:rFonts w:ascii="仿宋_GB2312" w:eastAsia="仿宋_GB2312" w:hAnsi="宋体" w:cs="宋体" w:hint="eastAsia"/>
              </w:rPr>
              <w:t xml:space="preserve"> XXX公司</w:t>
            </w:r>
          </w:p>
        </w:tc>
        <w:tc>
          <w:tcPr>
            <w:tcW w:w="3118" w:type="dxa"/>
          </w:tcPr>
          <w:p w:rsidR="007A48DA" w:rsidRDefault="005B5B1A">
            <w:pPr>
              <w:spacing w:line="440" w:lineRule="exact"/>
              <w:rPr>
                <w:rFonts w:ascii="仿宋_GB2312" w:eastAsia="仿宋_GB2312" w:hAnsi="宋体" w:cs="宋体"/>
                <w:sz w:val="24"/>
                <w:lang w:val="fr-FR"/>
              </w:rPr>
            </w:pPr>
            <w:r>
              <w:rPr>
                <w:rFonts w:ascii="仿宋_GB2312" w:eastAsia="仿宋_GB2312" w:hAnsi="宋体" w:cs="宋体" w:hint="eastAsia"/>
                <w:sz w:val="24"/>
                <w:lang w:val="fr-FR"/>
              </w:rPr>
              <w:t>例如：</w:t>
            </w:r>
            <w:r>
              <w:rPr>
                <w:rFonts w:ascii="仿宋_GB2312" w:eastAsia="仿宋_GB2312" w:hAnsi="宋体" w:hint="eastAsia"/>
                <w:color w:val="000000"/>
                <w:sz w:val="24"/>
              </w:rPr>
              <w:t>四川省</w:t>
            </w:r>
            <w:r w:rsidR="00700911">
              <w:rPr>
                <w:rFonts w:ascii="仿宋_GB2312" w:eastAsia="仿宋_GB2312" w:hAnsi="宋体" w:hint="eastAsia"/>
                <w:color w:val="000000"/>
                <w:sz w:val="24"/>
              </w:rPr>
              <w:t>南宝山服饰有限公司</w:t>
            </w:r>
            <w:r w:rsidR="00C67014">
              <w:rPr>
                <w:rFonts w:ascii="仿宋_GB2312" w:eastAsia="仿宋_GB2312" w:hAnsi="宋体" w:hint="eastAsia"/>
                <w:color w:val="000000"/>
                <w:sz w:val="24"/>
              </w:rPr>
              <w:t>生产经营</w:t>
            </w:r>
            <w:proofErr w:type="gramStart"/>
            <w:r w:rsidR="00C67014">
              <w:rPr>
                <w:rFonts w:ascii="仿宋_GB2312" w:eastAsia="仿宋_GB2312" w:hAnsi="宋体" w:hint="eastAsia"/>
                <w:color w:val="000000"/>
                <w:sz w:val="24"/>
              </w:rPr>
              <w:t>科服装</w:t>
            </w:r>
            <w:proofErr w:type="gramEnd"/>
            <w:r w:rsidR="00C67014">
              <w:rPr>
                <w:rFonts w:ascii="仿宋_GB2312" w:eastAsia="仿宋_GB2312" w:hAnsi="宋体" w:hint="eastAsia"/>
                <w:color w:val="000000"/>
                <w:sz w:val="24"/>
              </w:rPr>
              <w:t>四针六线生产设备租赁</w:t>
            </w:r>
            <w:r>
              <w:rPr>
                <w:rFonts w:ascii="仿宋_GB2312" w:eastAsia="仿宋_GB2312" w:hAnsi="宋体" w:hint="eastAsia"/>
                <w:color w:val="000000"/>
                <w:sz w:val="24"/>
              </w:rPr>
              <w:t>采购</w:t>
            </w:r>
          </w:p>
        </w:tc>
        <w:tc>
          <w:tcPr>
            <w:tcW w:w="3198" w:type="dxa"/>
          </w:tcPr>
          <w:p w:rsidR="007A48DA" w:rsidRDefault="005B5B1A" w:rsidP="00DA146A">
            <w:pPr>
              <w:rPr>
                <w:rFonts w:ascii="仿宋_GB2312" w:eastAsia="仿宋_GB2312" w:hAnsi="宋体" w:cs="宋体"/>
                <w:sz w:val="24"/>
                <w:lang w:val="fr-FR"/>
              </w:rPr>
            </w:pPr>
            <w:r>
              <w:rPr>
                <w:rFonts w:ascii="仿宋_GB2312" w:eastAsia="仿宋_GB2312" w:hAnsi="宋体" w:cs="宋体" w:hint="eastAsia"/>
                <w:sz w:val="24"/>
                <w:lang w:val="fr-FR"/>
              </w:rPr>
              <w:t>不高于</w:t>
            </w:r>
            <w:r w:rsidR="00DA146A">
              <w:rPr>
                <w:rFonts w:ascii="仿宋_GB2312" w:eastAsia="仿宋_GB2312" w:hAnsi="宋体" w:cs="宋体" w:hint="eastAsia"/>
                <w:sz w:val="24"/>
              </w:rPr>
              <w:t>1.95</w:t>
            </w:r>
            <w:r>
              <w:rPr>
                <w:rFonts w:ascii="仿宋_GB2312" w:eastAsia="仿宋_GB2312" w:hAnsi="宋体" w:cs="宋体" w:hint="eastAsia"/>
                <w:sz w:val="24"/>
              </w:rPr>
              <w:t>万</w:t>
            </w:r>
            <w:r>
              <w:rPr>
                <w:rFonts w:ascii="仿宋_GB2312" w:eastAsia="仿宋_GB2312" w:hAnsi="宋体" w:cs="宋体" w:hint="eastAsia"/>
                <w:sz w:val="24"/>
                <w:lang w:val="fr-FR"/>
              </w:rPr>
              <w:t>元</w:t>
            </w:r>
          </w:p>
        </w:tc>
      </w:tr>
    </w:tbl>
    <w:p w:rsidR="007A48DA" w:rsidRDefault="005B5B1A">
      <w:pPr>
        <w:rPr>
          <w:rFonts w:ascii="仿宋_GB2312" w:eastAsia="仿宋_GB2312" w:hAnsi="宋体"/>
        </w:rPr>
      </w:pPr>
      <w:r>
        <w:rPr>
          <w:rFonts w:ascii="仿宋_GB2312" w:eastAsia="仿宋_GB2312" w:hAnsi="宋体" w:hint="eastAsia"/>
        </w:rPr>
        <w:t>说明：（1）报价应包含差旅等所有费用（含税）；</w:t>
      </w:r>
    </w:p>
    <w:p w:rsidR="007A48DA" w:rsidRDefault="005B5B1A">
      <w:pPr>
        <w:ind w:firstLineChars="250" w:firstLine="525"/>
        <w:rPr>
          <w:rFonts w:ascii="仿宋_GB2312" w:eastAsia="仿宋_GB2312" w:hAnsi="宋体"/>
        </w:rPr>
      </w:pPr>
      <w:r>
        <w:rPr>
          <w:rFonts w:ascii="仿宋_GB2312" w:eastAsia="仿宋_GB2312" w:hAnsi="宋体" w:hint="eastAsia"/>
        </w:rPr>
        <w:t>（2）报价有效期为提交报价文件截止日期起30天。</w:t>
      </w:r>
    </w:p>
    <w:p w:rsidR="007A48DA" w:rsidRDefault="005B5B1A">
      <w:pPr>
        <w:ind w:firstLineChars="600" w:firstLine="1260"/>
        <w:rPr>
          <w:rFonts w:ascii="仿宋_GB2312" w:eastAsia="仿宋_GB2312" w:hAnsi="宋体"/>
        </w:rPr>
      </w:pPr>
      <w:r>
        <w:rPr>
          <w:rFonts w:ascii="仿宋_GB2312" w:eastAsia="仿宋_GB2312" w:hAnsi="宋体" w:hint="eastAsia"/>
        </w:rPr>
        <w:t>投标人名称：（加盖公章）</w:t>
      </w:r>
    </w:p>
    <w:p w:rsidR="007A48DA" w:rsidRDefault="005B5B1A">
      <w:pPr>
        <w:ind w:firstLineChars="600" w:firstLine="1260"/>
        <w:rPr>
          <w:rFonts w:ascii="仿宋_GB2312" w:eastAsia="仿宋_GB2312" w:hAnsi="宋体"/>
        </w:rPr>
      </w:pPr>
      <w:r>
        <w:rPr>
          <w:rFonts w:ascii="仿宋_GB2312" w:eastAsia="仿宋_GB2312" w:hAnsi="宋体" w:hint="eastAsia"/>
        </w:rPr>
        <w:t>法定代表人或代理人：（签字）</w:t>
      </w:r>
    </w:p>
    <w:p w:rsidR="007A48DA" w:rsidRDefault="007A48DA">
      <w:pPr>
        <w:ind w:firstLineChars="200" w:firstLine="420"/>
        <w:rPr>
          <w:rFonts w:ascii="仿宋_GB2312" w:eastAsia="仿宋_GB2312" w:hAnsi="宋体"/>
        </w:rPr>
      </w:pPr>
    </w:p>
    <w:p w:rsidR="007A48DA" w:rsidRDefault="005B5B1A">
      <w:pPr>
        <w:ind w:firstLineChars="1050" w:firstLine="2205"/>
        <w:rPr>
          <w:rFonts w:ascii="仿宋_GB2312" w:eastAsia="仿宋_GB2312" w:hAnsi="宋体"/>
        </w:rPr>
      </w:pPr>
      <w:r>
        <w:rPr>
          <w:rFonts w:ascii="仿宋_GB2312" w:eastAsia="仿宋_GB2312" w:hAnsi="宋体" w:hint="eastAsia"/>
        </w:rPr>
        <w:t>日期：年月日</w:t>
      </w:r>
    </w:p>
    <w:p w:rsidR="007A48DA" w:rsidRDefault="005B5B1A">
      <w:pPr>
        <w:spacing w:line="400" w:lineRule="exact"/>
        <w:rPr>
          <w:rFonts w:ascii="仿宋_GB2312" w:eastAsia="仿宋_GB2312"/>
          <w:sz w:val="24"/>
        </w:rPr>
      </w:pPr>
      <w:r>
        <w:rPr>
          <w:rFonts w:ascii="仿宋_GB2312" w:eastAsia="仿宋_GB2312" w:hint="eastAsia"/>
          <w:sz w:val="24"/>
        </w:rPr>
        <w:t>注：若报价大小写不同以大写为准。</w:t>
      </w:r>
    </w:p>
    <w:p w:rsidR="007A48DA" w:rsidRDefault="007A48DA">
      <w:pPr>
        <w:spacing w:line="480" w:lineRule="exact"/>
        <w:rPr>
          <w:rFonts w:ascii="仿宋_GB2312" w:eastAsia="仿宋_GB2312"/>
          <w:sz w:val="24"/>
        </w:rPr>
      </w:pPr>
    </w:p>
    <w:p w:rsidR="007A48DA" w:rsidRDefault="005B5B1A">
      <w:pPr>
        <w:spacing w:line="480" w:lineRule="exact"/>
        <w:rPr>
          <w:rFonts w:ascii="仿宋_GB2312" w:eastAsia="仿宋_GB2312" w:hAnsi="宋体" w:cs="宋体"/>
          <w:b/>
          <w:shd w:val="clear" w:color="auto" w:fill="FFFFFF"/>
        </w:rPr>
      </w:pPr>
      <w:r>
        <w:rPr>
          <w:rFonts w:ascii="仿宋_GB2312" w:eastAsia="仿宋_GB2312" w:hAnsi="宋体" w:hint="eastAsia"/>
          <w:b/>
        </w:rPr>
        <w:t>投标文件包含以下内容（</w:t>
      </w:r>
      <w:r>
        <w:rPr>
          <w:rFonts w:ascii="仿宋_GB2312" w:eastAsia="仿宋_GB2312" w:hAnsi="宋体" w:cs="宋体" w:hint="eastAsia"/>
          <w:b/>
          <w:shd w:val="clear" w:color="auto" w:fill="FFFFFF"/>
        </w:rPr>
        <w:t>★号条款为必须条款，缺少则废标）：</w:t>
      </w:r>
    </w:p>
    <w:p w:rsidR="007A48DA" w:rsidRDefault="005B5B1A">
      <w:pPr>
        <w:spacing w:line="440" w:lineRule="exact"/>
        <w:rPr>
          <w:rFonts w:ascii="仿宋_GB2312" w:eastAsia="仿宋_GB2312"/>
          <w:shd w:val="clear" w:color="auto" w:fill="FFFFFF"/>
        </w:rPr>
      </w:pPr>
      <w:r>
        <w:rPr>
          <w:rFonts w:ascii="仿宋_GB2312" w:eastAsia="仿宋_GB2312" w:hAnsi="宋体" w:cs="宋体" w:hint="eastAsia"/>
          <w:shd w:val="clear" w:color="auto" w:fill="FFFFFF"/>
        </w:rPr>
        <w:t>★</w:t>
      </w:r>
      <w:r>
        <w:rPr>
          <w:rFonts w:ascii="仿宋_GB2312" w:eastAsia="仿宋_GB2312" w:hint="eastAsia"/>
          <w:shd w:val="clear" w:color="auto" w:fill="FFFFFF"/>
        </w:rPr>
        <w:t>公司有关情况说明（主营业务、办公地址、联系人、联系电话等）。</w:t>
      </w:r>
    </w:p>
    <w:p w:rsidR="007A48DA" w:rsidRDefault="005B5B1A">
      <w:pPr>
        <w:spacing w:line="440" w:lineRule="exact"/>
        <w:rPr>
          <w:rFonts w:ascii="仿宋_GB2312" w:eastAsia="仿宋_GB2312"/>
          <w:shd w:val="clear" w:color="auto" w:fill="FFFFFF"/>
        </w:rPr>
      </w:pPr>
      <w:r>
        <w:rPr>
          <w:rFonts w:ascii="仿宋_GB2312" w:eastAsia="仿宋_GB2312" w:hAnsi="宋体" w:cs="宋体" w:hint="eastAsia"/>
          <w:shd w:val="clear" w:color="auto" w:fill="FFFFFF"/>
        </w:rPr>
        <w:t>★</w:t>
      </w:r>
      <w:r>
        <w:rPr>
          <w:rFonts w:ascii="仿宋_GB2312" w:eastAsia="仿宋_GB2312" w:hint="eastAsia"/>
          <w:shd w:val="clear" w:color="auto" w:fill="FFFFFF"/>
        </w:rPr>
        <w:t>营业执照副本（复印件加盖鲜章）、法定代表人授权书等。</w:t>
      </w:r>
    </w:p>
    <w:p w:rsidR="007A48DA" w:rsidRDefault="005B5B1A">
      <w:pPr>
        <w:numPr>
          <w:ilvl w:val="0"/>
          <w:numId w:val="1"/>
        </w:numPr>
        <w:spacing w:line="440" w:lineRule="exact"/>
        <w:rPr>
          <w:rFonts w:ascii="仿宋_GB2312" w:eastAsia="仿宋_GB2312"/>
          <w:shd w:val="clear" w:color="auto" w:fill="FFFFFF"/>
        </w:rPr>
      </w:pPr>
      <w:bookmarkStart w:id="13" w:name="_Toc227144303"/>
      <w:r>
        <w:rPr>
          <w:rFonts w:ascii="仿宋_GB2312" w:eastAsia="仿宋_GB2312" w:hint="eastAsia"/>
          <w:shd w:val="clear" w:color="auto" w:fill="FFFFFF"/>
        </w:rPr>
        <w:t>报价表：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92"/>
        <w:gridCol w:w="1134"/>
        <w:gridCol w:w="798"/>
        <w:gridCol w:w="2805"/>
      </w:tblGrid>
      <w:tr w:rsidR="007A48DA">
        <w:trPr>
          <w:trHeight w:val="509"/>
        </w:trPr>
        <w:tc>
          <w:tcPr>
            <w:tcW w:w="3261" w:type="dxa"/>
            <w:vAlign w:val="center"/>
          </w:tcPr>
          <w:p w:rsidR="007A48DA" w:rsidRDefault="005B5B1A">
            <w:pPr>
              <w:widowControl/>
              <w:jc w:val="center"/>
              <w:rPr>
                <w:rFonts w:ascii="仿宋_GB2312" w:eastAsia="仿宋_GB2312" w:hAnsi="宋体" w:cs="宋体"/>
                <w:b/>
                <w:bCs/>
                <w:kern w:val="0"/>
              </w:rPr>
            </w:pPr>
            <w:r>
              <w:rPr>
                <w:rFonts w:ascii="仿宋_GB2312" w:eastAsia="仿宋_GB2312" w:hAnsi="宋体" w:cs="宋体" w:hint="eastAsia"/>
                <w:b/>
                <w:bCs/>
                <w:kern w:val="0"/>
              </w:rPr>
              <w:t>名称</w:t>
            </w:r>
          </w:p>
        </w:tc>
        <w:tc>
          <w:tcPr>
            <w:tcW w:w="992" w:type="dxa"/>
            <w:vAlign w:val="center"/>
          </w:tcPr>
          <w:p w:rsidR="007A48DA" w:rsidRDefault="005B5B1A">
            <w:pPr>
              <w:widowControl/>
              <w:jc w:val="center"/>
              <w:rPr>
                <w:rFonts w:ascii="仿宋_GB2312" w:eastAsia="仿宋_GB2312" w:hAnsi="宋体" w:cs="宋体"/>
                <w:b/>
                <w:bCs/>
                <w:kern w:val="0"/>
              </w:rPr>
            </w:pPr>
            <w:r>
              <w:rPr>
                <w:rFonts w:ascii="仿宋_GB2312" w:eastAsia="仿宋_GB2312" w:hAnsi="宋体" w:cs="宋体" w:hint="eastAsia"/>
                <w:b/>
                <w:bCs/>
                <w:kern w:val="0"/>
              </w:rPr>
              <w:t>单位</w:t>
            </w:r>
          </w:p>
        </w:tc>
        <w:tc>
          <w:tcPr>
            <w:tcW w:w="1134" w:type="dxa"/>
            <w:vAlign w:val="center"/>
          </w:tcPr>
          <w:p w:rsidR="007A48DA" w:rsidRDefault="005B5B1A">
            <w:pPr>
              <w:widowControl/>
              <w:jc w:val="center"/>
              <w:rPr>
                <w:rFonts w:ascii="仿宋_GB2312" w:eastAsia="仿宋_GB2312" w:hAnsi="宋体" w:cs="宋体"/>
                <w:b/>
                <w:bCs/>
                <w:kern w:val="0"/>
              </w:rPr>
            </w:pPr>
            <w:r>
              <w:rPr>
                <w:rFonts w:ascii="仿宋_GB2312" w:eastAsia="仿宋_GB2312" w:hAnsi="宋体" w:cs="宋体" w:hint="eastAsia"/>
                <w:b/>
                <w:bCs/>
                <w:kern w:val="0"/>
              </w:rPr>
              <w:t>单价</w:t>
            </w:r>
          </w:p>
        </w:tc>
        <w:tc>
          <w:tcPr>
            <w:tcW w:w="798" w:type="dxa"/>
            <w:vAlign w:val="center"/>
          </w:tcPr>
          <w:p w:rsidR="007A48DA" w:rsidRDefault="005B5B1A">
            <w:pPr>
              <w:widowControl/>
              <w:jc w:val="center"/>
              <w:rPr>
                <w:rFonts w:ascii="仿宋_GB2312" w:eastAsia="仿宋_GB2312" w:hAnsi="宋体" w:cs="宋体"/>
                <w:b/>
                <w:bCs/>
                <w:kern w:val="0"/>
              </w:rPr>
            </w:pPr>
            <w:r>
              <w:rPr>
                <w:rFonts w:ascii="仿宋_GB2312" w:eastAsia="仿宋_GB2312" w:hAnsi="宋体" w:cs="宋体" w:hint="eastAsia"/>
                <w:b/>
                <w:bCs/>
                <w:kern w:val="0"/>
              </w:rPr>
              <w:t>数量</w:t>
            </w:r>
          </w:p>
        </w:tc>
        <w:tc>
          <w:tcPr>
            <w:tcW w:w="2805" w:type="dxa"/>
            <w:vAlign w:val="center"/>
          </w:tcPr>
          <w:p w:rsidR="007A48DA" w:rsidRDefault="005B5B1A">
            <w:pPr>
              <w:widowControl/>
              <w:jc w:val="center"/>
              <w:rPr>
                <w:rFonts w:ascii="仿宋_GB2312" w:eastAsia="仿宋_GB2312" w:hAnsi="宋体" w:cs="宋体"/>
                <w:b/>
                <w:bCs/>
                <w:kern w:val="0"/>
              </w:rPr>
            </w:pPr>
            <w:r>
              <w:rPr>
                <w:rFonts w:ascii="仿宋_GB2312" w:eastAsia="仿宋_GB2312" w:hAnsi="宋体" w:cs="宋体" w:hint="eastAsia"/>
                <w:b/>
                <w:bCs/>
                <w:kern w:val="0"/>
              </w:rPr>
              <w:t>总价</w:t>
            </w:r>
          </w:p>
        </w:tc>
      </w:tr>
      <w:tr w:rsidR="007A48DA">
        <w:trPr>
          <w:trHeight w:val="509"/>
        </w:trPr>
        <w:tc>
          <w:tcPr>
            <w:tcW w:w="3261" w:type="dxa"/>
            <w:vAlign w:val="center"/>
          </w:tcPr>
          <w:p w:rsidR="007A48DA" w:rsidRDefault="00700911">
            <w:pPr>
              <w:widowControl/>
              <w:jc w:val="center"/>
              <w:rPr>
                <w:rFonts w:ascii="仿宋_GB2312" w:eastAsia="仿宋_GB2312" w:hAnsi="宋体" w:cs="宋体"/>
                <w:b/>
                <w:bCs/>
                <w:kern w:val="0"/>
              </w:rPr>
            </w:pPr>
            <w:r>
              <w:rPr>
                <w:rFonts w:ascii="仿宋_GB2312" w:eastAsia="仿宋_GB2312" w:hAnsi="宋体" w:hint="eastAsia"/>
                <w:color w:val="000000"/>
                <w:sz w:val="24"/>
              </w:rPr>
              <w:t>四川省南宝山服饰有限公司</w:t>
            </w:r>
            <w:r w:rsidR="00C67014">
              <w:rPr>
                <w:rFonts w:ascii="仿宋_GB2312" w:eastAsia="仿宋_GB2312" w:hAnsi="宋体" w:hint="eastAsia"/>
                <w:color w:val="000000"/>
                <w:sz w:val="24"/>
              </w:rPr>
              <w:t>生产经营</w:t>
            </w:r>
            <w:proofErr w:type="gramStart"/>
            <w:r w:rsidR="00C67014">
              <w:rPr>
                <w:rFonts w:ascii="仿宋_GB2312" w:eastAsia="仿宋_GB2312" w:hAnsi="宋体" w:hint="eastAsia"/>
                <w:color w:val="000000"/>
                <w:sz w:val="24"/>
              </w:rPr>
              <w:t>科服装</w:t>
            </w:r>
            <w:proofErr w:type="gramEnd"/>
            <w:r w:rsidR="00C67014">
              <w:rPr>
                <w:rFonts w:ascii="仿宋_GB2312" w:eastAsia="仿宋_GB2312" w:hAnsi="宋体" w:hint="eastAsia"/>
                <w:color w:val="000000"/>
                <w:sz w:val="24"/>
              </w:rPr>
              <w:t>四针六线生产设备租赁</w:t>
            </w:r>
            <w:r>
              <w:rPr>
                <w:rFonts w:ascii="仿宋_GB2312" w:eastAsia="仿宋_GB2312" w:hAnsi="宋体" w:hint="eastAsia"/>
                <w:color w:val="000000"/>
                <w:sz w:val="24"/>
              </w:rPr>
              <w:t>采购</w:t>
            </w:r>
          </w:p>
        </w:tc>
        <w:tc>
          <w:tcPr>
            <w:tcW w:w="992" w:type="dxa"/>
            <w:vAlign w:val="center"/>
          </w:tcPr>
          <w:p w:rsidR="007A48DA" w:rsidRDefault="00B46237">
            <w:pPr>
              <w:widowControl/>
              <w:jc w:val="center"/>
              <w:rPr>
                <w:rFonts w:ascii="仿宋_GB2312" w:eastAsia="仿宋_GB2312" w:hAnsi="宋体" w:cs="宋体"/>
                <w:b/>
                <w:bCs/>
                <w:kern w:val="0"/>
              </w:rPr>
            </w:pPr>
            <w:r>
              <w:rPr>
                <w:rFonts w:ascii="仿宋_GB2312" w:eastAsia="仿宋_GB2312" w:hAnsi="宋体" w:cs="宋体" w:hint="eastAsia"/>
                <w:b/>
                <w:bCs/>
                <w:kern w:val="0"/>
              </w:rPr>
              <w:t>年</w:t>
            </w:r>
          </w:p>
        </w:tc>
        <w:tc>
          <w:tcPr>
            <w:tcW w:w="1134" w:type="dxa"/>
            <w:vAlign w:val="center"/>
          </w:tcPr>
          <w:p w:rsidR="007A48DA" w:rsidRDefault="007A48DA">
            <w:pPr>
              <w:widowControl/>
              <w:jc w:val="center"/>
              <w:rPr>
                <w:rFonts w:ascii="仿宋_GB2312" w:eastAsia="仿宋_GB2312" w:hAnsi="宋体" w:cs="宋体"/>
                <w:b/>
                <w:bCs/>
                <w:kern w:val="0"/>
              </w:rPr>
            </w:pPr>
          </w:p>
        </w:tc>
        <w:tc>
          <w:tcPr>
            <w:tcW w:w="798" w:type="dxa"/>
            <w:vAlign w:val="center"/>
          </w:tcPr>
          <w:p w:rsidR="007A48DA" w:rsidRDefault="00DA146A">
            <w:pPr>
              <w:widowControl/>
              <w:jc w:val="center"/>
              <w:rPr>
                <w:rFonts w:ascii="仿宋_GB2312" w:eastAsia="仿宋_GB2312" w:hAnsi="宋体" w:cs="宋体"/>
                <w:b/>
                <w:bCs/>
                <w:kern w:val="0"/>
              </w:rPr>
            </w:pPr>
            <w:r>
              <w:rPr>
                <w:rFonts w:ascii="仿宋_GB2312" w:eastAsia="仿宋_GB2312" w:hAnsi="宋体" w:cs="宋体" w:hint="eastAsia"/>
                <w:b/>
                <w:bCs/>
                <w:kern w:val="0"/>
              </w:rPr>
              <w:t>6台</w:t>
            </w:r>
          </w:p>
        </w:tc>
        <w:tc>
          <w:tcPr>
            <w:tcW w:w="2805" w:type="dxa"/>
            <w:vAlign w:val="center"/>
          </w:tcPr>
          <w:p w:rsidR="007A48DA" w:rsidRDefault="007A48DA">
            <w:pPr>
              <w:widowControl/>
              <w:jc w:val="center"/>
              <w:rPr>
                <w:rFonts w:ascii="仿宋_GB2312" w:eastAsia="仿宋_GB2312" w:hAnsi="宋体" w:cs="宋体"/>
                <w:b/>
                <w:bCs/>
                <w:kern w:val="0"/>
              </w:rPr>
            </w:pPr>
          </w:p>
        </w:tc>
      </w:tr>
      <w:tr w:rsidR="007A48DA">
        <w:trPr>
          <w:trHeight w:val="509"/>
        </w:trPr>
        <w:tc>
          <w:tcPr>
            <w:tcW w:w="8990" w:type="dxa"/>
            <w:gridSpan w:val="5"/>
            <w:vAlign w:val="center"/>
          </w:tcPr>
          <w:p w:rsidR="007A48DA" w:rsidRDefault="005B5B1A">
            <w:pPr>
              <w:widowControl/>
              <w:rPr>
                <w:rFonts w:ascii="仿宋_GB2312" w:eastAsia="仿宋_GB2312" w:hAnsi="宋体" w:cs="宋体"/>
                <w:b/>
                <w:bCs/>
                <w:kern w:val="0"/>
              </w:rPr>
            </w:pPr>
            <w:r>
              <w:rPr>
                <w:rFonts w:ascii="仿宋_GB2312" w:eastAsia="仿宋_GB2312" w:hAnsi="宋体" w:cs="宋体" w:hint="eastAsia"/>
                <w:b/>
                <w:bCs/>
                <w:kern w:val="0"/>
              </w:rPr>
              <w:t>合计  小写：   （大写：）</w:t>
            </w:r>
          </w:p>
        </w:tc>
      </w:tr>
    </w:tbl>
    <w:p w:rsidR="007A48DA" w:rsidRDefault="007A48DA">
      <w:pPr>
        <w:spacing w:line="440" w:lineRule="exact"/>
        <w:rPr>
          <w:rFonts w:ascii="仿宋_GB2312" w:eastAsia="仿宋_GB2312" w:hAnsi="宋体"/>
          <w:sz w:val="24"/>
        </w:rPr>
      </w:pPr>
    </w:p>
    <w:p w:rsidR="007A48DA" w:rsidRDefault="00D06E78" w:rsidP="00D06E78">
      <w:pPr>
        <w:pStyle w:val="1"/>
        <w:tabs>
          <w:tab w:val="left" w:pos="1634"/>
        </w:tabs>
        <w:ind w:left="284"/>
      </w:pPr>
      <w:bookmarkStart w:id="14" w:name="_Toc28425"/>
      <w:r>
        <w:rPr>
          <w:rFonts w:hint="eastAsia"/>
        </w:rPr>
        <w:t xml:space="preserve">          </w:t>
      </w:r>
      <w:r>
        <w:rPr>
          <w:rFonts w:hint="eastAsia"/>
        </w:rPr>
        <w:t>第三章</w:t>
      </w:r>
      <w:r>
        <w:rPr>
          <w:rFonts w:hint="eastAsia"/>
        </w:rPr>
        <w:t xml:space="preserve">   </w:t>
      </w:r>
      <w:r w:rsidR="005B5B1A">
        <w:rPr>
          <w:rFonts w:hint="eastAsia"/>
        </w:rPr>
        <w:t>商务条款</w:t>
      </w:r>
      <w:bookmarkEnd w:id="14"/>
    </w:p>
    <w:p w:rsidR="007A48DA" w:rsidRDefault="005B5B1A">
      <w:pPr>
        <w:adjustRightInd w:val="0"/>
        <w:snapToGrid w:val="0"/>
        <w:spacing w:line="240" w:lineRule="atLeast"/>
        <w:rPr>
          <w:rFonts w:ascii="仿宋_GB2312" w:eastAsia="仿宋_GB2312" w:hAnsi="宋体"/>
          <w:color w:val="000000"/>
        </w:rPr>
      </w:pPr>
      <w:r>
        <w:rPr>
          <w:rFonts w:ascii="仿宋_GB2312" w:eastAsia="仿宋_GB2312" w:hAnsi="宋体" w:hint="eastAsia"/>
          <w:b/>
          <w:color w:val="000000"/>
        </w:rPr>
        <w:t>3.1</w:t>
      </w:r>
      <w:r>
        <w:rPr>
          <w:rFonts w:ascii="仿宋_GB2312" w:eastAsia="仿宋_GB2312" w:hAnsi="宋体" w:hint="eastAsia"/>
          <w:b/>
          <w:bCs/>
        </w:rPr>
        <w:t>付款方式为所有货物送验完毕</w:t>
      </w:r>
      <w:r>
        <w:rPr>
          <w:rFonts w:ascii="仿宋_GB2312" w:eastAsia="仿宋_GB2312" w:hAnsi="宋体" w:hint="eastAsia"/>
          <w:b/>
          <w:bCs/>
          <w:color w:val="FF0000"/>
        </w:rPr>
        <w:t>后，按合同约定</w:t>
      </w:r>
      <w:r>
        <w:rPr>
          <w:rFonts w:ascii="仿宋_GB2312" w:eastAsia="仿宋_GB2312" w:hAnsi="宋体" w:hint="eastAsia"/>
          <w:b/>
          <w:bCs/>
        </w:rPr>
        <w:t>支付</w:t>
      </w:r>
      <w:r>
        <w:rPr>
          <w:rFonts w:ascii="仿宋_GB2312" w:eastAsia="仿宋_GB2312" w:hAnsi="宋体" w:hint="eastAsia"/>
          <w:b/>
          <w:bCs/>
          <w:color w:val="FF0000"/>
        </w:rPr>
        <w:t>。</w:t>
      </w:r>
    </w:p>
    <w:p w:rsidR="007A48DA" w:rsidRDefault="005B5B1A">
      <w:pPr>
        <w:rPr>
          <w:rFonts w:ascii="仿宋_GB2312" w:eastAsia="仿宋_GB2312" w:hAnsi="仿宋_GB2312" w:cs="仿宋_GB2312"/>
          <w:b/>
          <w:color w:val="000000"/>
        </w:rPr>
      </w:pPr>
      <w:r>
        <w:rPr>
          <w:rFonts w:ascii="仿宋_GB2312" w:eastAsia="仿宋_GB2312" w:hAnsi="仿宋_GB2312" w:cs="仿宋_GB2312" w:hint="eastAsia"/>
          <w:b/>
        </w:rPr>
        <w:t>3.2</w:t>
      </w:r>
      <w:r>
        <w:rPr>
          <w:rFonts w:ascii="仿宋_GB2312" w:eastAsia="仿宋_GB2312" w:hAnsi="仿宋_GB2312" w:cs="仿宋_GB2312" w:hint="eastAsia"/>
          <w:b/>
          <w:color w:val="000000"/>
        </w:rPr>
        <w:t>交货地点：</w:t>
      </w:r>
      <w:r>
        <w:rPr>
          <w:rFonts w:ascii="仿宋_GB2312" w:eastAsia="仿宋_GB2312" w:hAnsi="宋体" w:hint="eastAsia"/>
          <w:color w:val="FF0000"/>
        </w:rPr>
        <w:t>邛崃市临邛镇大东街669号四川省</w:t>
      </w:r>
      <w:r w:rsidR="00F024FD">
        <w:rPr>
          <w:rFonts w:ascii="仿宋_GB2312" w:eastAsia="仿宋_GB2312" w:hAnsi="宋体" w:hint="eastAsia"/>
          <w:color w:val="FF0000"/>
        </w:rPr>
        <w:t>南宝山服饰有限公司</w:t>
      </w:r>
      <w:r>
        <w:rPr>
          <w:rFonts w:ascii="仿宋_GB2312" w:eastAsia="仿宋_GB2312" w:hAnsi="仿宋_GB2312" w:cs="仿宋_GB2312" w:hint="eastAsia"/>
          <w:b/>
          <w:color w:val="000000"/>
        </w:rPr>
        <w:t>。</w:t>
      </w:r>
    </w:p>
    <w:p w:rsidR="007A48DA" w:rsidRDefault="005B5B1A">
      <w:pPr>
        <w:rPr>
          <w:rFonts w:ascii="仿宋_GB2312" w:eastAsia="仿宋_GB2312" w:hAnsi="仿宋_GB2312" w:cs="仿宋_GB2312"/>
          <w:b/>
          <w:color w:val="000000"/>
        </w:rPr>
      </w:pPr>
      <w:r>
        <w:rPr>
          <w:rFonts w:ascii="仿宋_GB2312" w:eastAsia="仿宋_GB2312" w:hAnsi="仿宋_GB2312" w:cs="仿宋_GB2312" w:hint="eastAsia"/>
          <w:b/>
          <w:color w:val="000000"/>
        </w:rPr>
        <w:t>3.3发票为增值税专用发票。</w:t>
      </w:r>
    </w:p>
    <w:p w:rsidR="00D06E78" w:rsidRDefault="005B5B1A" w:rsidP="00D06E78">
      <w:pPr>
        <w:rPr>
          <w:rFonts w:ascii="仿宋_GB2312" w:eastAsia="仿宋_GB2312" w:hAnsi="仿宋_GB2312" w:cs="仿宋_GB2312"/>
          <w:b/>
          <w:color w:val="000000"/>
        </w:rPr>
      </w:pPr>
      <w:r>
        <w:rPr>
          <w:rFonts w:ascii="仿宋_GB2312" w:eastAsia="仿宋_GB2312" w:hAnsi="仿宋_GB2312" w:cs="仿宋_GB2312" w:hint="eastAsia"/>
          <w:b/>
          <w:color w:val="000000"/>
        </w:rPr>
        <w:t>3.4货物售后服务按国家或厂家规定执行（以有利于消费者原则）。</w:t>
      </w:r>
      <w:bookmarkStart w:id="15" w:name="_Toc22962"/>
    </w:p>
    <w:p w:rsidR="004204B2" w:rsidRPr="009A7C51" w:rsidRDefault="004204B2" w:rsidP="004204B2">
      <w:pPr>
        <w:adjustRightInd w:val="0"/>
        <w:snapToGrid w:val="0"/>
        <w:spacing w:line="240" w:lineRule="atLeast"/>
        <w:rPr>
          <w:rFonts w:ascii="仿宋_GB2312" w:eastAsia="仿宋_GB2312" w:hAnsi="宋体"/>
          <w:b/>
          <w:color w:val="FF0000"/>
        </w:rPr>
      </w:pPr>
      <w:r w:rsidRPr="009A7C51">
        <w:rPr>
          <w:rFonts w:ascii="仿宋_GB2312" w:eastAsia="仿宋_GB2312" w:hAnsi="宋体" w:hint="eastAsia"/>
          <w:b/>
          <w:color w:val="FF0000"/>
        </w:rPr>
        <w:t>3.5租赁时间3个月（如有调整，按实际租用时间核算）</w:t>
      </w:r>
      <w:r w:rsidR="009A7C51">
        <w:rPr>
          <w:rFonts w:ascii="仿宋_GB2312" w:eastAsia="仿宋_GB2312" w:hAnsi="宋体" w:hint="eastAsia"/>
          <w:b/>
          <w:color w:val="FF0000"/>
        </w:rPr>
        <w:t>。</w:t>
      </w:r>
    </w:p>
    <w:p w:rsidR="00D06E78" w:rsidRPr="009A7C51" w:rsidRDefault="00D06E78" w:rsidP="00D06E78">
      <w:pPr>
        <w:rPr>
          <w:color w:val="FF0000"/>
        </w:rPr>
      </w:pPr>
    </w:p>
    <w:p w:rsidR="00F024FD" w:rsidRPr="00D06E78" w:rsidRDefault="005B5B1A" w:rsidP="00D06E78">
      <w:pPr>
        <w:ind w:firstLineChars="395" w:firstLine="1428"/>
        <w:rPr>
          <w:rFonts w:ascii="Calibri" w:hAnsi="Calibri"/>
          <w:b/>
          <w:bCs/>
          <w:kern w:val="44"/>
          <w:sz w:val="36"/>
          <w:szCs w:val="44"/>
        </w:rPr>
      </w:pPr>
      <w:r w:rsidRPr="00D06E78">
        <w:rPr>
          <w:rFonts w:ascii="Calibri" w:hAnsi="Calibri" w:hint="eastAsia"/>
          <w:b/>
          <w:bCs/>
          <w:kern w:val="44"/>
          <w:sz w:val="36"/>
          <w:szCs w:val="44"/>
        </w:rPr>
        <w:t>第四章：产品技术参数</w:t>
      </w:r>
      <w:bookmarkStart w:id="16" w:name="_Toc13781"/>
      <w:bookmarkEnd w:id="15"/>
    </w:p>
    <w:p w:rsidR="00D06E78" w:rsidRDefault="00D06E78" w:rsidP="00F024FD">
      <w:pPr>
        <w:rPr>
          <w:rFonts w:ascii="宋体" w:hAnsi="宋体" w:cs="宋体"/>
          <w:color w:val="000000"/>
          <w:kern w:val="0"/>
          <w:sz w:val="18"/>
          <w:szCs w:val="18"/>
        </w:rPr>
      </w:pPr>
    </w:p>
    <w:p w:rsidR="00DA146A" w:rsidRDefault="00CF39B9" w:rsidP="00DA146A">
      <w:pPr>
        <w:spacing w:line="440" w:lineRule="exact"/>
        <w:ind w:firstLineChars="100" w:firstLine="210"/>
        <w:rPr>
          <w:rFonts w:ascii="仿宋_GB2312" w:eastAsia="仿宋_GB2312" w:hAnsi="宋体"/>
        </w:rPr>
      </w:pPr>
      <w:r w:rsidRPr="00D06E78">
        <w:rPr>
          <w:rFonts w:ascii="仿宋_GB2312" w:eastAsia="仿宋_GB2312" w:hAnsi="宋体" w:hint="eastAsia"/>
        </w:rPr>
        <w:lastRenderedPageBreak/>
        <w:t>4.1</w:t>
      </w:r>
      <w:r w:rsidR="00DA146A" w:rsidRPr="00DA146A">
        <w:rPr>
          <w:rFonts w:ascii="仿宋_GB2312" w:eastAsia="仿宋_GB2312" w:hAnsi="宋体" w:hint="eastAsia"/>
        </w:rPr>
        <w:t>主要用于蛙式丛林迷彩作</w:t>
      </w:r>
      <w:proofErr w:type="gramStart"/>
      <w:r w:rsidR="00DA146A" w:rsidRPr="00DA146A">
        <w:rPr>
          <w:rFonts w:ascii="仿宋_GB2312" w:eastAsia="仿宋_GB2312" w:hAnsi="宋体" w:hint="eastAsia"/>
        </w:rPr>
        <w:t>训服</w:t>
      </w:r>
      <w:proofErr w:type="gramEnd"/>
      <w:r w:rsidR="00DA146A" w:rsidRPr="00DA146A">
        <w:rPr>
          <w:rFonts w:ascii="仿宋_GB2312" w:eastAsia="仿宋_GB2312" w:hAnsi="宋体" w:hint="eastAsia"/>
        </w:rPr>
        <w:t>套装生产。</w:t>
      </w:r>
    </w:p>
    <w:p w:rsidR="00DA146A" w:rsidRDefault="00DA146A" w:rsidP="00DA146A">
      <w:pPr>
        <w:spacing w:line="440" w:lineRule="exact"/>
        <w:ind w:firstLineChars="100" w:firstLine="210"/>
        <w:rPr>
          <w:rFonts w:ascii="仿宋_GB2312" w:eastAsia="仿宋_GB2312" w:hAnsi="宋体"/>
        </w:rPr>
      </w:pPr>
      <w:r>
        <w:rPr>
          <w:rFonts w:ascii="仿宋_GB2312" w:eastAsia="仿宋_GB2312" w:hAnsi="宋体" w:hint="eastAsia"/>
        </w:rPr>
        <w:t>4.</w:t>
      </w:r>
      <w:r w:rsidRPr="00DA146A">
        <w:rPr>
          <w:rFonts w:ascii="仿宋_GB2312" w:eastAsia="仿宋_GB2312" w:hAnsi="宋体" w:hint="eastAsia"/>
        </w:rPr>
        <w:t>2.具备6.4针位。</w:t>
      </w:r>
    </w:p>
    <w:p w:rsidR="00F024FD" w:rsidRDefault="00DA146A" w:rsidP="00DA146A">
      <w:pPr>
        <w:spacing w:line="440" w:lineRule="exact"/>
        <w:ind w:firstLineChars="100" w:firstLine="210"/>
        <w:rPr>
          <w:rFonts w:ascii="仿宋_GB2312" w:eastAsia="仿宋_GB2312" w:hAnsi="仿宋_GB2312" w:cs="仿宋_GB2312"/>
        </w:rPr>
      </w:pPr>
      <w:r>
        <w:rPr>
          <w:rFonts w:ascii="仿宋_GB2312" w:eastAsia="仿宋_GB2312" w:hAnsi="宋体" w:hint="eastAsia"/>
        </w:rPr>
        <w:t>4.</w:t>
      </w:r>
      <w:r w:rsidRPr="00DA146A">
        <w:rPr>
          <w:rFonts w:ascii="仿宋_GB2312" w:eastAsia="仿宋_GB2312" w:hAnsi="宋体" w:hint="eastAsia"/>
        </w:rPr>
        <w:t>3.线迹（</w:t>
      </w:r>
      <w:proofErr w:type="gramStart"/>
      <w:r w:rsidRPr="00DA146A">
        <w:rPr>
          <w:rFonts w:ascii="宋体" w:hAnsi="宋体" w:cs="宋体" w:hint="eastAsia"/>
        </w:rPr>
        <w:t>冚</w:t>
      </w:r>
      <w:proofErr w:type="gramEnd"/>
      <w:r w:rsidRPr="00DA146A">
        <w:rPr>
          <w:rFonts w:ascii="仿宋_GB2312" w:eastAsia="仿宋_GB2312" w:hAnsi="仿宋_GB2312" w:cs="仿宋_GB2312" w:hint="eastAsia"/>
        </w:rPr>
        <w:t>车类线迹）平顺且具备一次性合成功能</w:t>
      </w:r>
      <w:r>
        <w:rPr>
          <w:rFonts w:ascii="仿宋_GB2312" w:eastAsia="仿宋_GB2312" w:hAnsi="仿宋_GB2312" w:cs="仿宋_GB2312" w:hint="eastAsia"/>
        </w:rPr>
        <w:t>。</w:t>
      </w:r>
    </w:p>
    <w:p w:rsidR="00DA146A" w:rsidRPr="00DA146A" w:rsidRDefault="00DA146A" w:rsidP="00DA146A">
      <w:pPr>
        <w:spacing w:line="440" w:lineRule="exact"/>
        <w:ind w:firstLineChars="100" w:firstLine="211"/>
        <w:rPr>
          <w:rFonts w:ascii="仿宋_GB2312" w:eastAsia="仿宋_GB2312" w:hAnsi="宋体"/>
          <w:b/>
          <w:color w:val="FF0000"/>
        </w:rPr>
      </w:pPr>
      <w:r w:rsidRPr="00DA146A">
        <w:rPr>
          <w:rFonts w:ascii="仿宋_GB2312" w:eastAsia="仿宋_GB2312" w:hAnsi="仿宋_GB2312" w:cs="仿宋_GB2312" w:hint="eastAsia"/>
          <w:b/>
          <w:color w:val="FF0000"/>
        </w:rPr>
        <w:t>4.4.</w:t>
      </w:r>
      <w:r w:rsidR="009A7C51">
        <w:rPr>
          <w:rFonts w:ascii="仿宋_GB2312" w:eastAsia="仿宋_GB2312" w:hAnsi="仿宋_GB2312" w:cs="仿宋_GB2312" w:hint="eastAsia"/>
          <w:b/>
          <w:color w:val="FF0000"/>
        </w:rPr>
        <w:t>乙</w:t>
      </w:r>
      <w:r w:rsidRPr="00DA146A">
        <w:rPr>
          <w:rFonts w:ascii="仿宋_GB2312" w:eastAsia="仿宋_GB2312" w:hAnsi="仿宋_GB2312" w:cs="仿宋_GB2312" w:hint="eastAsia"/>
          <w:b/>
          <w:color w:val="FF0000"/>
        </w:rPr>
        <w:t>方将根据甲方要求对机器相关性能等</w:t>
      </w:r>
      <w:proofErr w:type="gramStart"/>
      <w:r w:rsidRPr="00DA146A">
        <w:rPr>
          <w:rFonts w:ascii="仿宋_GB2312" w:eastAsia="仿宋_GB2312" w:hAnsi="仿宋_GB2312" w:cs="仿宋_GB2312" w:hint="eastAsia"/>
          <w:b/>
          <w:color w:val="FF0000"/>
        </w:rPr>
        <w:t>作出</w:t>
      </w:r>
      <w:proofErr w:type="gramEnd"/>
      <w:r w:rsidRPr="00DA146A">
        <w:rPr>
          <w:rFonts w:ascii="仿宋_GB2312" w:eastAsia="仿宋_GB2312" w:hAnsi="仿宋_GB2312" w:cs="仿宋_GB2312" w:hint="eastAsia"/>
          <w:b/>
          <w:color w:val="FF0000"/>
        </w:rPr>
        <w:t>调试</w:t>
      </w:r>
      <w:r w:rsidR="009A7C51">
        <w:rPr>
          <w:rFonts w:ascii="仿宋_GB2312" w:eastAsia="仿宋_GB2312" w:hAnsi="仿宋_GB2312" w:cs="仿宋_GB2312" w:hint="eastAsia"/>
          <w:b/>
          <w:color w:val="FF0000"/>
        </w:rPr>
        <w:t>，确保适应甲方生产需要</w:t>
      </w:r>
      <w:r w:rsidRPr="00DA146A">
        <w:rPr>
          <w:rFonts w:ascii="仿宋_GB2312" w:eastAsia="仿宋_GB2312" w:hAnsi="仿宋_GB2312" w:cs="仿宋_GB2312" w:hint="eastAsia"/>
          <w:b/>
          <w:color w:val="FF0000"/>
        </w:rPr>
        <w:t>。</w:t>
      </w:r>
    </w:p>
    <w:p w:rsidR="00804A59" w:rsidRPr="00D06E78" w:rsidRDefault="00804A59" w:rsidP="00D06E78">
      <w:pPr>
        <w:spacing w:line="440" w:lineRule="exact"/>
        <w:ind w:firstLineChars="100" w:firstLine="210"/>
        <w:rPr>
          <w:rFonts w:ascii="仿宋_GB2312" w:eastAsia="仿宋_GB2312" w:hAnsi="宋体"/>
        </w:rPr>
      </w:pPr>
      <w:r w:rsidRPr="00804A59">
        <w:rPr>
          <w:rFonts w:ascii="仿宋_GB2312" w:eastAsia="仿宋_GB2312" w:hAnsi="宋体"/>
        </w:rPr>
        <w:t>★</w:t>
      </w:r>
      <w:r>
        <w:rPr>
          <w:rFonts w:ascii="仿宋_GB2312" w:eastAsia="仿宋_GB2312" w:hAnsi="宋体"/>
        </w:rPr>
        <w:t>注</w:t>
      </w:r>
      <w:r>
        <w:rPr>
          <w:rFonts w:ascii="仿宋_GB2312" w:eastAsia="仿宋_GB2312" w:hAnsi="宋体" w:hint="eastAsia"/>
        </w:rPr>
        <w:t>：</w:t>
      </w:r>
      <w:r>
        <w:rPr>
          <w:rFonts w:ascii="仿宋_GB2312" w:eastAsia="仿宋_GB2312" w:hAnsi="宋体"/>
        </w:rPr>
        <w:t>提供承诺书</w:t>
      </w:r>
      <w:r>
        <w:rPr>
          <w:rFonts w:ascii="仿宋_GB2312" w:eastAsia="仿宋_GB2312" w:hAnsi="宋体" w:hint="eastAsia"/>
        </w:rPr>
        <w:t>，</w:t>
      </w:r>
      <w:r>
        <w:rPr>
          <w:rFonts w:ascii="仿宋_GB2312" w:eastAsia="仿宋_GB2312" w:hAnsi="宋体"/>
        </w:rPr>
        <w:t>以上技术参数必须全部响应</w:t>
      </w:r>
      <w:r>
        <w:rPr>
          <w:rFonts w:ascii="仿宋_GB2312" w:eastAsia="仿宋_GB2312" w:hAnsi="宋体" w:hint="eastAsia"/>
        </w:rPr>
        <w:t>。</w:t>
      </w:r>
    </w:p>
    <w:p w:rsidR="007A48DA" w:rsidRPr="00D06E78" w:rsidRDefault="005B5B1A" w:rsidP="00D06E78">
      <w:pPr>
        <w:ind w:firstLineChars="495" w:firstLine="1789"/>
        <w:rPr>
          <w:rFonts w:ascii="Calibri" w:hAnsi="Calibri"/>
          <w:b/>
          <w:bCs/>
          <w:kern w:val="44"/>
          <w:sz w:val="36"/>
          <w:szCs w:val="44"/>
        </w:rPr>
      </w:pPr>
      <w:r w:rsidRPr="00D06E78">
        <w:rPr>
          <w:rFonts w:ascii="Calibri" w:hAnsi="Calibri" w:hint="eastAsia"/>
          <w:b/>
          <w:bCs/>
          <w:kern w:val="44"/>
          <w:sz w:val="36"/>
          <w:szCs w:val="44"/>
        </w:rPr>
        <w:t>第五章：评审</w:t>
      </w:r>
      <w:bookmarkEnd w:id="13"/>
      <w:bookmarkEnd w:id="16"/>
    </w:p>
    <w:p w:rsidR="007A48DA" w:rsidRDefault="005B5B1A">
      <w:pPr>
        <w:spacing w:line="400" w:lineRule="exact"/>
        <w:rPr>
          <w:rFonts w:ascii="仿宋_GB2312" w:eastAsia="仿宋_GB2312" w:hAnsi="宋体"/>
          <w:b/>
        </w:rPr>
      </w:pPr>
      <w:r>
        <w:rPr>
          <w:rFonts w:ascii="仿宋_GB2312" w:eastAsia="仿宋_GB2312" w:hAnsi="宋体" w:hint="eastAsia"/>
          <w:b/>
        </w:rPr>
        <w:t>5.1成立询价小组：</w:t>
      </w:r>
    </w:p>
    <w:p w:rsidR="007A48DA" w:rsidRDefault="005B5B1A">
      <w:pPr>
        <w:spacing w:line="400" w:lineRule="exact"/>
        <w:rPr>
          <w:rFonts w:ascii="仿宋_GB2312" w:eastAsia="仿宋_GB2312" w:hAnsi="宋体"/>
          <w:bCs/>
        </w:rPr>
      </w:pPr>
      <w:r>
        <w:rPr>
          <w:rFonts w:ascii="仿宋_GB2312" w:eastAsia="仿宋_GB2312" w:hAnsi="宋体" w:hint="eastAsia"/>
          <w:bCs/>
        </w:rPr>
        <w:t>根据本次采购项目的性质依法成立 询价小组。</w:t>
      </w:r>
    </w:p>
    <w:p w:rsidR="007A48DA" w:rsidRDefault="005B5B1A">
      <w:pPr>
        <w:spacing w:line="400" w:lineRule="exact"/>
        <w:rPr>
          <w:rFonts w:ascii="仿宋_GB2312" w:eastAsia="仿宋_GB2312" w:hAnsi="宋体"/>
          <w:b/>
        </w:rPr>
      </w:pPr>
      <w:r>
        <w:rPr>
          <w:rFonts w:ascii="仿宋_GB2312" w:eastAsia="仿宋_GB2312" w:hAnsi="宋体" w:hint="eastAsia"/>
          <w:b/>
        </w:rPr>
        <w:t>5.2评审原则：</w:t>
      </w:r>
    </w:p>
    <w:p w:rsidR="007A48DA" w:rsidRDefault="005B5B1A">
      <w:pPr>
        <w:spacing w:line="440" w:lineRule="exact"/>
        <w:ind w:firstLineChars="100" w:firstLine="210"/>
        <w:rPr>
          <w:rFonts w:ascii="仿宋_GB2312" w:eastAsia="仿宋_GB2312" w:hAnsi="宋体"/>
        </w:rPr>
      </w:pPr>
      <w:r>
        <w:rPr>
          <w:rFonts w:ascii="仿宋_GB2312" w:eastAsia="仿宋_GB2312" w:hAnsi="宋体" w:hint="eastAsia"/>
        </w:rPr>
        <w:t>1.严格遵守公平、公正、择优的原则；</w:t>
      </w:r>
    </w:p>
    <w:p w:rsidR="007A48DA" w:rsidRDefault="005B5B1A">
      <w:pPr>
        <w:spacing w:line="440" w:lineRule="exact"/>
        <w:ind w:firstLineChars="100" w:firstLine="210"/>
        <w:rPr>
          <w:rFonts w:ascii="仿宋_GB2312" w:eastAsia="仿宋_GB2312" w:hAnsi="宋体"/>
        </w:rPr>
      </w:pPr>
      <w:r>
        <w:rPr>
          <w:rFonts w:ascii="仿宋_GB2312" w:eastAsia="仿宋_GB2312" w:hAnsi="宋体" w:hint="eastAsia"/>
        </w:rPr>
        <w:t>2.对所有响应询价通知书实质性要求的报价方一视同仁；</w:t>
      </w:r>
    </w:p>
    <w:p w:rsidR="007A48DA" w:rsidRDefault="005B5B1A">
      <w:pPr>
        <w:spacing w:line="440" w:lineRule="exact"/>
        <w:ind w:firstLineChars="100" w:firstLine="210"/>
        <w:rPr>
          <w:rFonts w:ascii="仿宋_GB2312" w:eastAsia="仿宋_GB2312" w:hAnsi="宋体"/>
        </w:rPr>
      </w:pPr>
      <w:r>
        <w:rPr>
          <w:rFonts w:ascii="仿宋_GB2312" w:eastAsia="仿宋_GB2312" w:hAnsi="宋体" w:hint="eastAsia"/>
        </w:rPr>
        <w:t>3.根据符合采购需求、质量和服务相等且不超过我方最高限价，报价最低的原则确定成交供应商。</w:t>
      </w:r>
    </w:p>
    <w:p w:rsidR="007A48DA" w:rsidRDefault="005B5B1A">
      <w:pPr>
        <w:spacing w:line="400" w:lineRule="exact"/>
        <w:rPr>
          <w:rFonts w:ascii="仿宋_GB2312" w:eastAsia="仿宋_GB2312" w:hAnsi="宋体"/>
          <w:b/>
        </w:rPr>
      </w:pPr>
      <w:r>
        <w:rPr>
          <w:rFonts w:ascii="仿宋_GB2312" w:eastAsia="仿宋_GB2312" w:hAnsi="宋体" w:hint="eastAsia"/>
          <w:b/>
          <w:bCs/>
        </w:rPr>
        <w:t>5.3</w:t>
      </w:r>
      <w:r>
        <w:rPr>
          <w:rFonts w:ascii="仿宋_GB2312" w:eastAsia="仿宋_GB2312" w:hAnsi="宋体" w:hint="eastAsia"/>
          <w:b/>
        </w:rPr>
        <w:t>评审步骤：</w:t>
      </w:r>
    </w:p>
    <w:p w:rsidR="007A48DA" w:rsidRDefault="005B5B1A">
      <w:pPr>
        <w:spacing w:line="440" w:lineRule="exact"/>
        <w:ind w:firstLineChars="100" w:firstLine="210"/>
        <w:rPr>
          <w:rFonts w:ascii="仿宋_GB2312" w:eastAsia="仿宋_GB2312" w:hAnsi="宋体"/>
        </w:rPr>
      </w:pPr>
      <w:r>
        <w:rPr>
          <w:rFonts w:ascii="仿宋_GB2312" w:eastAsia="仿宋_GB2312" w:hAnsi="宋体" w:hint="eastAsia"/>
        </w:rPr>
        <w:t>1.报价文件审查。审查报价文件是否符合要求，内容是否完整。</w:t>
      </w:r>
    </w:p>
    <w:p w:rsidR="007A48DA" w:rsidRDefault="005B5B1A">
      <w:pPr>
        <w:spacing w:line="440" w:lineRule="exact"/>
        <w:ind w:firstLineChars="100" w:firstLine="210"/>
        <w:rPr>
          <w:rFonts w:ascii="仿宋_GB2312" w:eastAsia="仿宋_GB2312" w:hAnsi="宋体"/>
        </w:rPr>
      </w:pPr>
      <w:r>
        <w:rPr>
          <w:rFonts w:ascii="仿宋_GB2312" w:eastAsia="仿宋_GB2312" w:hAnsi="宋体" w:hint="eastAsia"/>
        </w:rPr>
        <w:t>2.报价文件澄清。对报价文件中含义不明确、同类问题表述不一致或者有明显文字和计算错误的内容（包括报价异常），询价小组可以要求报价方在规定时间内以书面形式做出澄清、说明或者补正，但不能超出报价文件的范围或者改变报价文件的实质性内容，并由法定代表人或其授权代表签字。</w:t>
      </w:r>
    </w:p>
    <w:p w:rsidR="007A48DA" w:rsidRDefault="005B5B1A">
      <w:pPr>
        <w:spacing w:line="440" w:lineRule="exact"/>
        <w:ind w:firstLineChars="100" w:firstLine="210"/>
        <w:rPr>
          <w:rFonts w:ascii="仿宋_GB2312" w:eastAsia="仿宋_GB2312" w:hAnsi="宋体"/>
        </w:rPr>
      </w:pPr>
      <w:r>
        <w:rPr>
          <w:rFonts w:ascii="仿宋_GB2312" w:eastAsia="仿宋_GB2312" w:hAnsi="宋体" w:hint="eastAsia"/>
        </w:rPr>
        <w:t>3.评审。报价方做出澄清、说明或者补正的，询价小组应对其进行认定，认定为不合理的应提出不合理的理由并在评审报告中注明，询价小组根据报价情况对报价方进行评审排序，并拟制评审报告,推荐成交供应商。</w:t>
      </w:r>
    </w:p>
    <w:p w:rsidR="007A48DA" w:rsidRDefault="005B5B1A">
      <w:pPr>
        <w:spacing w:line="400" w:lineRule="exact"/>
        <w:rPr>
          <w:rFonts w:ascii="仿宋_GB2312" w:eastAsia="仿宋_GB2312" w:hAnsi="宋体"/>
          <w:b/>
        </w:rPr>
      </w:pPr>
      <w:r>
        <w:rPr>
          <w:rFonts w:ascii="仿宋_GB2312" w:eastAsia="仿宋_GB2312" w:hAnsi="宋体" w:hint="eastAsia"/>
          <w:b/>
          <w:bCs/>
        </w:rPr>
        <w:t>5.4</w:t>
      </w:r>
      <w:r>
        <w:rPr>
          <w:rFonts w:ascii="仿宋_GB2312" w:eastAsia="仿宋_GB2312" w:hAnsi="宋体" w:hint="eastAsia"/>
          <w:b/>
        </w:rPr>
        <w:t>确定成交供应商：</w:t>
      </w:r>
    </w:p>
    <w:p w:rsidR="007A48DA" w:rsidRDefault="005B5B1A" w:rsidP="00F3583A">
      <w:pPr>
        <w:spacing w:line="400" w:lineRule="exact"/>
        <w:ind w:firstLineChars="196" w:firstLine="412"/>
        <w:rPr>
          <w:rFonts w:ascii="仿宋_GB2312" w:eastAsia="仿宋_GB2312" w:hAnsi="宋体"/>
        </w:rPr>
      </w:pPr>
      <w:r>
        <w:rPr>
          <w:rFonts w:ascii="仿宋_GB2312" w:eastAsia="仿宋_GB2312" w:hAnsi="宋体" w:hint="eastAsia"/>
        </w:rPr>
        <w:t>采购方根据询价小组提出的书面评审报告确定成交供应商，四川省</w:t>
      </w:r>
      <w:r w:rsidR="00700911">
        <w:rPr>
          <w:rFonts w:ascii="仿宋_GB2312" w:eastAsia="仿宋_GB2312" w:hAnsi="宋体" w:hint="eastAsia"/>
        </w:rPr>
        <w:t>南宝山服饰有限公司</w:t>
      </w:r>
      <w:r>
        <w:rPr>
          <w:rFonts w:ascii="仿宋_GB2312" w:eastAsia="仿宋_GB2312" w:hAnsi="宋体" w:hint="eastAsia"/>
        </w:rPr>
        <w:t>将询价采购结果公示3个工作日以上，若无质疑或投诉，即为成立。</w:t>
      </w:r>
    </w:p>
    <w:p w:rsidR="007A48DA" w:rsidRDefault="005B5B1A">
      <w:pPr>
        <w:spacing w:line="400" w:lineRule="exact"/>
        <w:rPr>
          <w:rFonts w:ascii="仿宋_GB2312" w:eastAsia="仿宋_GB2312"/>
          <w:bCs/>
          <w:sz w:val="24"/>
        </w:rPr>
      </w:pPr>
      <w:r>
        <w:rPr>
          <w:rFonts w:ascii="仿宋_GB2312" w:eastAsia="仿宋_GB2312"/>
          <w:bCs/>
          <w:sz w:val="24"/>
        </w:rPr>
        <w:br w:type="page"/>
      </w:r>
    </w:p>
    <w:p w:rsidR="007A48DA" w:rsidRDefault="005B5B1A">
      <w:pPr>
        <w:pStyle w:val="1"/>
        <w:ind w:left="426"/>
      </w:pPr>
      <w:bookmarkStart w:id="17" w:name="_Toc5637"/>
      <w:r>
        <w:rPr>
          <w:rFonts w:hint="eastAsia"/>
        </w:rPr>
        <w:lastRenderedPageBreak/>
        <w:t>第六章：</w:t>
      </w:r>
      <w:proofErr w:type="gramStart"/>
      <w:r>
        <w:rPr>
          <w:rFonts w:hint="eastAsia"/>
        </w:rPr>
        <w:t>拟签订</w:t>
      </w:r>
      <w:proofErr w:type="gramEnd"/>
      <w:r>
        <w:rPr>
          <w:rFonts w:hint="eastAsia"/>
        </w:rPr>
        <w:t>合同协议书格式条款（供参考）</w:t>
      </w:r>
      <w:bookmarkEnd w:id="17"/>
    </w:p>
    <w:p w:rsidR="007A48DA" w:rsidRDefault="00700911" w:rsidP="00700911">
      <w:pPr>
        <w:ind w:firstLineChars="32" w:firstLine="141"/>
        <w:jc w:val="center"/>
        <w:rPr>
          <w:rFonts w:ascii="仿宋_GB2312" w:eastAsia="仿宋_GB2312"/>
          <w:color w:val="000000"/>
          <w:kern w:val="0"/>
          <w:sz w:val="44"/>
          <w:szCs w:val="44"/>
        </w:rPr>
      </w:pPr>
      <w:bookmarkStart w:id="18" w:name="_Hlt83635611"/>
      <w:r w:rsidRPr="00700911">
        <w:rPr>
          <w:rFonts w:ascii="仿宋_GB2312" w:eastAsia="仿宋_GB2312" w:hint="eastAsia"/>
          <w:color w:val="000000"/>
          <w:kern w:val="0"/>
          <w:sz w:val="44"/>
          <w:szCs w:val="44"/>
        </w:rPr>
        <w:t>四川省南宝山服饰有限公司</w:t>
      </w:r>
      <w:r w:rsidR="00C67014">
        <w:rPr>
          <w:rFonts w:ascii="仿宋_GB2312" w:eastAsia="仿宋_GB2312" w:hint="eastAsia"/>
          <w:color w:val="000000"/>
          <w:kern w:val="0"/>
          <w:sz w:val="44"/>
          <w:szCs w:val="44"/>
        </w:rPr>
        <w:t>生产经营</w:t>
      </w:r>
      <w:proofErr w:type="gramStart"/>
      <w:r w:rsidR="00C67014">
        <w:rPr>
          <w:rFonts w:ascii="仿宋_GB2312" w:eastAsia="仿宋_GB2312" w:hint="eastAsia"/>
          <w:color w:val="000000"/>
          <w:kern w:val="0"/>
          <w:sz w:val="44"/>
          <w:szCs w:val="44"/>
        </w:rPr>
        <w:t>科服装</w:t>
      </w:r>
      <w:proofErr w:type="gramEnd"/>
      <w:r w:rsidR="00C67014">
        <w:rPr>
          <w:rFonts w:ascii="仿宋_GB2312" w:eastAsia="仿宋_GB2312" w:hint="eastAsia"/>
          <w:color w:val="000000"/>
          <w:kern w:val="0"/>
          <w:sz w:val="44"/>
          <w:szCs w:val="44"/>
        </w:rPr>
        <w:t>四针六线生产设备租赁</w:t>
      </w:r>
      <w:r w:rsidRPr="00700911">
        <w:rPr>
          <w:rFonts w:ascii="仿宋_GB2312" w:eastAsia="仿宋_GB2312" w:hint="eastAsia"/>
          <w:color w:val="000000"/>
          <w:kern w:val="0"/>
          <w:sz w:val="44"/>
          <w:szCs w:val="44"/>
        </w:rPr>
        <w:t>采购</w:t>
      </w:r>
      <w:r w:rsidR="005B5B1A">
        <w:rPr>
          <w:rFonts w:ascii="仿宋_GB2312" w:eastAsia="仿宋_GB2312" w:hint="eastAsia"/>
          <w:color w:val="000000"/>
          <w:kern w:val="0"/>
          <w:sz w:val="44"/>
          <w:szCs w:val="44"/>
        </w:rPr>
        <w:t>采购合同</w:t>
      </w:r>
    </w:p>
    <w:bookmarkEnd w:id="18"/>
    <w:p w:rsidR="007A48DA" w:rsidRDefault="007A48DA">
      <w:pPr>
        <w:adjustRightInd w:val="0"/>
        <w:snapToGrid w:val="0"/>
        <w:spacing w:line="240" w:lineRule="atLeast"/>
        <w:ind w:firstLineChars="200" w:firstLine="422"/>
        <w:rPr>
          <w:rFonts w:ascii="仿宋_GB2312" w:eastAsia="仿宋_GB2312" w:hAnsi="宋体"/>
          <w:b/>
          <w:bCs/>
        </w:rPr>
      </w:pPr>
    </w:p>
    <w:p w:rsidR="007A48DA" w:rsidRDefault="005B5B1A">
      <w:pPr>
        <w:spacing w:line="500" w:lineRule="exact"/>
        <w:ind w:firstLineChars="200" w:firstLine="420"/>
        <w:rPr>
          <w:rFonts w:ascii="仿宋" w:eastAsia="仿宋" w:hAnsi="仿宋"/>
          <w:bCs/>
        </w:rPr>
      </w:pPr>
      <w:r>
        <w:rPr>
          <w:rFonts w:ascii="仿宋" w:eastAsia="仿宋" w:hAnsi="仿宋" w:hint="eastAsia"/>
          <w:bCs/>
        </w:rPr>
        <w:t>甲方：四川省</w:t>
      </w:r>
      <w:r w:rsidR="00700911">
        <w:rPr>
          <w:rFonts w:ascii="仿宋" w:eastAsia="仿宋" w:hAnsi="仿宋" w:hint="eastAsia"/>
          <w:bCs/>
        </w:rPr>
        <w:t>南宝山服饰有限公司</w:t>
      </w:r>
    </w:p>
    <w:p w:rsidR="007A48DA" w:rsidRDefault="005B5B1A">
      <w:pPr>
        <w:spacing w:line="500" w:lineRule="exact"/>
        <w:ind w:firstLineChars="200" w:firstLine="420"/>
        <w:rPr>
          <w:rFonts w:ascii="仿宋" w:eastAsia="仿宋" w:hAnsi="仿宋"/>
        </w:rPr>
      </w:pPr>
      <w:r>
        <w:rPr>
          <w:rFonts w:ascii="仿宋" w:eastAsia="仿宋" w:hAnsi="仿宋" w:hint="eastAsia"/>
          <w:bCs/>
        </w:rPr>
        <w:t>乙方：</w:t>
      </w:r>
    </w:p>
    <w:p w:rsidR="007A48DA" w:rsidRDefault="007A48DA">
      <w:pPr>
        <w:spacing w:line="500" w:lineRule="exact"/>
        <w:ind w:firstLineChars="200" w:firstLine="420"/>
        <w:rPr>
          <w:rFonts w:ascii="仿宋" w:eastAsia="仿宋" w:hAnsi="仿宋"/>
          <w:color w:val="000000"/>
        </w:rPr>
      </w:pPr>
    </w:p>
    <w:p w:rsidR="007A48DA" w:rsidRDefault="005B5B1A">
      <w:pPr>
        <w:spacing w:line="500" w:lineRule="exact"/>
        <w:ind w:firstLineChars="200" w:firstLine="420"/>
        <w:rPr>
          <w:rFonts w:ascii="仿宋" w:eastAsia="仿宋" w:hAnsi="仿宋"/>
          <w:color w:val="000000"/>
        </w:rPr>
      </w:pPr>
      <w:r>
        <w:rPr>
          <w:rFonts w:ascii="仿宋" w:eastAsia="仿宋" w:hAnsi="仿宋" w:hint="eastAsia"/>
          <w:color w:val="000000"/>
        </w:rPr>
        <w:t>甲乙双方根据《中华人民共和国民法典》《中华人民共和国政府采购法》等法律法规规定，双方达成如下协议。</w:t>
      </w:r>
    </w:p>
    <w:p w:rsidR="007A48DA" w:rsidRDefault="005B5B1A">
      <w:pPr>
        <w:numPr>
          <w:ilvl w:val="0"/>
          <w:numId w:val="3"/>
        </w:numPr>
        <w:spacing w:line="500" w:lineRule="exact"/>
        <w:rPr>
          <w:rFonts w:ascii="仿宋" w:eastAsia="仿宋" w:hAnsi="仿宋"/>
          <w:b/>
          <w:color w:val="000000"/>
        </w:rPr>
      </w:pPr>
      <w:r>
        <w:rPr>
          <w:rFonts w:ascii="仿宋" w:eastAsia="仿宋" w:hAnsi="仿宋" w:hint="eastAsia"/>
          <w:b/>
          <w:bCs/>
          <w:color w:val="000000"/>
        </w:rPr>
        <w:t>采购</w:t>
      </w:r>
      <w:r>
        <w:rPr>
          <w:rFonts w:ascii="仿宋" w:eastAsia="仿宋" w:hAnsi="仿宋" w:hint="eastAsia"/>
          <w:b/>
          <w:color w:val="000000"/>
        </w:rPr>
        <w:t>标的物</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386"/>
        <w:gridCol w:w="1559"/>
        <w:gridCol w:w="1417"/>
        <w:gridCol w:w="851"/>
        <w:gridCol w:w="1276"/>
        <w:gridCol w:w="2193"/>
      </w:tblGrid>
      <w:tr w:rsidR="007A48DA">
        <w:trPr>
          <w:trHeight w:val="602"/>
        </w:trPr>
        <w:tc>
          <w:tcPr>
            <w:tcW w:w="849" w:type="dxa"/>
            <w:vAlign w:val="center"/>
          </w:tcPr>
          <w:p w:rsidR="007A48DA" w:rsidRDefault="005B5B1A">
            <w:pPr>
              <w:spacing w:line="500" w:lineRule="exact"/>
              <w:jc w:val="center"/>
              <w:rPr>
                <w:rFonts w:ascii="仿宋" w:eastAsia="仿宋" w:hAnsi="仿宋"/>
                <w:color w:val="000000"/>
                <w:sz w:val="24"/>
              </w:rPr>
            </w:pPr>
            <w:r>
              <w:rPr>
                <w:rFonts w:ascii="仿宋" w:eastAsia="仿宋" w:hAnsi="仿宋" w:hint="eastAsia"/>
                <w:color w:val="000000"/>
                <w:sz w:val="24"/>
              </w:rPr>
              <w:t>序号</w:t>
            </w:r>
          </w:p>
        </w:tc>
        <w:tc>
          <w:tcPr>
            <w:tcW w:w="1386" w:type="dxa"/>
            <w:vAlign w:val="center"/>
          </w:tcPr>
          <w:p w:rsidR="007A48DA" w:rsidRDefault="00B46237">
            <w:pPr>
              <w:widowControl/>
              <w:spacing w:line="500" w:lineRule="exact"/>
              <w:jc w:val="center"/>
              <w:rPr>
                <w:rFonts w:ascii="仿宋" w:eastAsia="仿宋" w:hAnsi="仿宋" w:cs="宋体"/>
                <w:bCs/>
                <w:color w:val="000000"/>
                <w:kern w:val="0"/>
                <w:sz w:val="24"/>
              </w:rPr>
            </w:pPr>
            <w:r>
              <w:rPr>
                <w:rFonts w:ascii="仿宋" w:eastAsia="仿宋" w:hAnsi="仿宋" w:cs="宋体" w:hint="eastAsia"/>
                <w:bCs/>
                <w:color w:val="000000"/>
                <w:kern w:val="0"/>
                <w:sz w:val="24"/>
              </w:rPr>
              <w:t>货物</w:t>
            </w:r>
            <w:r w:rsidR="005B5B1A">
              <w:rPr>
                <w:rFonts w:ascii="仿宋" w:eastAsia="仿宋" w:hAnsi="仿宋" w:cs="宋体" w:hint="eastAsia"/>
                <w:bCs/>
                <w:color w:val="000000"/>
                <w:kern w:val="0"/>
                <w:sz w:val="24"/>
              </w:rPr>
              <w:t>名称</w:t>
            </w:r>
          </w:p>
        </w:tc>
        <w:tc>
          <w:tcPr>
            <w:tcW w:w="1559" w:type="dxa"/>
            <w:vAlign w:val="center"/>
          </w:tcPr>
          <w:p w:rsidR="007A48DA" w:rsidRDefault="005B5B1A">
            <w:pPr>
              <w:widowControl/>
              <w:spacing w:line="500" w:lineRule="exact"/>
              <w:jc w:val="center"/>
              <w:rPr>
                <w:rFonts w:ascii="仿宋" w:eastAsia="仿宋" w:hAnsi="仿宋" w:cs="宋体"/>
                <w:bCs/>
                <w:color w:val="000000"/>
                <w:kern w:val="0"/>
                <w:sz w:val="24"/>
              </w:rPr>
            </w:pPr>
            <w:r>
              <w:rPr>
                <w:rFonts w:ascii="仿宋" w:eastAsia="仿宋" w:hAnsi="仿宋" w:cs="宋体" w:hint="eastAsia"/>
                <w:bCs/>
                <w:color w:val="000000"/>
                <w:kern w:val="0"/>
                <w:sz w:val="24"/>
              </w:rPr>
              <w:t>规格</w:t>
            </w:r>
          </w:p>
        </w:tc>
        <w:tc>
          <w:tcPr>
            <w:tcW w:w="1417" w:type="dxa"/>
            <w:vAlign w:val="center"/>
          </w:tcPr>
          <w:p w:rsidR="007A48DA" w:rsidRDefault="005B5B1A">
            <w:pPr>
              <w:widowControl/>
              <w:spacing w:line="500" w:lineRule="exact"/>
              <w:jc w:val="center"/>
              <w:rPr>
                <w:rFonts w:ascii="仿宋" w:eastAsia="仿宋" w:hAnsi="仿宋" w:cs="宋体"/>
                <w:bCs/>
                <w:color w:val="000000"/>
                <w:kern w:val="0"/>
                <w:sz w:val="24"/>
              </w:rPr>
            </w:pPr>
            <w:r>
              <w:rPr>
                <w:rFonts w:ascii="仿宋" w:eastAsia="仿宋" w:hAnsi="仿宋" w:cs="宋体" w:hint="eastAsia"/>
                <w:bCs/>
                <w:color w:val="000000"/>
                <w:kern w:val="0"/>
                <w:sz w:val="24"/>
              </w:rPr>
              <w:t>品牌型号</w:t>
            </w:r>
          </w:p>
        </w:tc>
        <w:tc>
          <w:tcPr>
            <w:tcW w:w="851" w:type="dxa"/>
            <w:vAlign w:val="center"/>
          </w:tcPr>
          <w:p w:rsidR="007A48DA" w:rsidRDefault="005B5B1A">
            <w:pPr>
              <w:widowControl/>
              <w:spacing w:line="500" w:lineRule="exact"/>
              <w:jc w:val="center"/>
              <w:rPr>
                <w:rFonts w:ascii="仿宋" w:eastAsia="仿宋" w:hAnsi="仿宋" w:cs="宋体"/>
                <w:bCs/>
                <w:color w:val="000000"/>
                <w:kern w:val="0"/>
                <w:sz w:val="24"/>
              </w:rPr>
            </w:pPr>
            <w:r>
              <w:rPr>
                <w:rFonts w:ascii="仿宋" w:eastAsia="仿宋" w:hAnsi="仿宋" w:cs="宋体" w:hint="eastAsia"/>
                <w:bCs/>
                <w:color w:val="000000"/>
                <w:kern w:val="0"/>
                <w:sz w:val="24"/>
              </w:rPr>
              <w:t>数量</w:t>
            </w:r>
          </w:p>
        </w:tc>
        <w:tc>
          <w:tcPr>
            <w:tcW w:w="1276" w:type="dxa"/>
            <w:vAlign w:val="center"/>
          </w:tcPr>
          <w:p w:rsidR="007A48DA" w:rsidRDefault="005B5B1A">
            <w:pPr>
              <w:widowControl/>
              <w:spacing w:line="500" w:lineRule="exact"/>
              <w:jc w:val="center"/>
              <w:rPr>
                <w:rFonts w:ascii="仿宋" w:eastAsia="仿宋" w:hAnsi="仿宋" w:cs="宋体"/>
                <w:bCs/>
                <w:color w:val="000000"/>
                <w:kern w:val="0"/>
                <w:sz w:val="24"/>
              </w:rPr>
            </w:pPr>
            <w:r>
              <w:rPr>
                <w:rFonts w:ascii="仿宋" w:eastAsia="仿宋" w:hAnsi="仿宋" w:cs="宋体" w:hint="eastAsia"/>
                <w:bCs/>
                <w:color w:val="000000"/>
                <w:kern w:val="0"/>
                <w:sz w:val="24"/>
              </w:rPr>
              <w:t>单价</w:t>
            </w:r>
          </w:p>
        </w:tc>
        <w:tc>
          <w:tcPr>
            <w:tcW w:w="2193" w:type="dxa"/>
            <w:vAlign w:val="center"/>
          </w:tcPr>
          <w:p w:rsidR="007A48DA" w:rsidRDefault="005B5B1A">
            <w:pPr>
              <w:widowControl/>
              <w:spacing w:line="500" w:lineRule="exact"/>
              <w:jc w:val="center"/>
              <w:rPr>
                <w:rFonts w:ascii="仿宋" w:eastAsia="仿宋" w:hAnsi="仿宋" w:cs="宋体"/>
                <w:bCs/>
                <w:color w:val="000000"/>
                <w:kern w:val="0"/>
                <w:sz w:val="24"/>
              </w:rPr>
            </w:pPr>
            <w:r>
              <w:rPr>
                <w:rFonts w:ascii="仿宋" w:eastAsia="仿宋" w:hAnsi="仿宋" w:cs="宋体" w:hint="eastAsia"/>
                <w:bCs/>
                <w:color w:val="000000"/>
                <w:kern w:val="0"/>
                <w:sz w:val="24"/>
              </w:rPr>
              <w:t>总价</w:t>
            </w:r>
          </w:p>
        </w:tc>
      </w:tr>
      <w:tr w:rsidR="007A48DA">
        <w:trPr>
          <w:trHeight w:val="613"/>
        </w:trPr>
        <w:tc>
          <w:tcPr>
            <w:tcW w:w="849" w:type="dxa"/>
            <w:vAlign w:val="center"/>
          </w:tcPr>
          <w:p w:rsidR="007A48DA" w:rsidRDefault="005B5B1A">
            <w:pPr>
              <w:spacing w:line="500" w:lineRule="exact"/>
              <w:jc w:val="center"/>
              <w:rPr>
                <w:rFonts w:ascii="仿宋" w:eastAsia="仿宋" w:hAnsi="仿宋"/>
                <w:color w:val="000000"/>
                <w:sz w:val="24"/>
              </w:rPr>
            </w:pPr>
            <w:r>
              <w:rPr>
                <w:rFonts w:ascii="仿宋" w:eastAsia="仿宋" w:hAnsi="仿宋" w:hint="eastAsia"/>
                <w:color w:val="000000"/>
                <w:sz w:val="24"/>
              </w:rPr>
              <w:t>1</w:t>
            </w:r>
          </w:p>
        </w:tc>
        <w:tc>
          <w:tcPr>
            <w:tcW w:w="1386" w:type="dxa"/>
            <w:vAlign w:val="center"/>
          </w:tcPr>
          <w:p w:rsidR="007A48DA" w:rsidRDefault="007A48DA">
            <w:pPr>
              <w:spacing w:line="500" w:lineRule="exact"/>
              <w:jc w:val="center"/>
              <w:rPr>
                <w:rFonts w:ascii="仿宋" w:eastAsia="仿宋" w:hAnsi="仿宋"/>
                <w:color w:val="000000"/>
                <w:sz w:val="24"/>
              </w:rPr>
            </w:pPr>
          </w:p>
        </w:tc>
        <w:tc>
          <w:tcPr>
            <w:tcW w:w="1559" w:type="dxa"/>
            <w:vAlign w:val="center"/>
          </w:tcPr>
          <w:p w:rsidR="007A48DA" w:rsidRDefault="007A48DA">
            <w:pPr>
              <w:spacing w:line="500" w:lineRule="exact"/>
              <w:jc w:val="center"/>
              <w:rPr>
                <w:rFonts w:ascii="仿宋" w:eastAsia="仿宋" w:hAnsi="仿宋"/>
                <w:color w:val="000000"/>
                <w:sz w:val="24"/>
              </w:rPr>
            </w:pPr>
          </w:p>
        </w:tc>
        <w:tc>
          <w:tcPr>
            <w:tcW w:w="1417" w:type="dxa"/>
            <w:vAlign w:val="center"/>
          </w:tcPr>
          <w:p w:rsidR="007A48DA" w:rsidRDefault="007A48DA">
            <w:pPr>
              <w:spacing w:line="500" w:lineRule="exact"/>
              <w:jc w:val="center"/>
              <w:rPr>
                <w:rFonts w:ascii="仿宋" w:eastAsia="仿宋" w:hAnsi="仿宋"/>
                <w:color w:val="000000"/>
                <w:sz w:val="24"/>
              </w:rPr>
            </w:pPr>
          </w:p>
        </w:tc>
        <w:tc>
          <w:tcPr>
            <w:tcW w:w="851" w:type="dxa"/>
            <w:vAlign w:val="center"/>
          </w:tcPr>
          <w:p w:rsidR="007A48DA" w:rsidRDefault="007A48DA">
            <w:pPr>
              <w:spacing w:line="500" w:lineRule="exact"/>
              <w:jc w:val="center"/>
              <w:rPr>
                <w:rFonts w:ascii="仿宋" w:eastAsia="仿宋" w:hAnsi="仿宋"/>
                <w:color w:val="000000"/>
                <w:sz w:val="24"/>
              </w:rPr>
            </w:pPr>
          </w:p>
        </w:tc>
        <w:tc>
          <w:tcPr>
            <w:tcW w:w="1276" w:type="dxa"/>
            <w:vAlign w:val="center"/>
          </w:tcPr>
          <w:p w:rsidR="007A48DA" w:rsidRDefault="007A48DA">
            <w:pPr>
              <w:spacing w:line="500" w:lineRule="exact"/>
              <w:jc w:val="center"/>
              <w:rPr>
                <w:rFonts w:ascii="仿宋" w:eastAsia="仿宋" w:hAnsi="仿宋"/>
                <w:color w:val="000000"/>
                <w:sz w:val="24"/>
              </w:rPr>
            </w:pPr>
          </w:p>
        </w:tc>
        <w:tc>
          <w:tcPr>
            <w:tcW w:w="2193" w:type="dxa"/>
            <w:vAlign w:val="center"/>
          </w:tcPr>
          <w:p w:rsidR="007A48DA" w:rsidRDefault="007A48DA">
            <w:pPr>
              <w:spacing w:line="500" w:lineRule="exact"/>
              <w:jc w:val="center"/>
              <w:rPr>
                <w:rFonts w:ascii="仿宋" w:eastAsia="仿宋" w:hAnsi="仿宋"/>
                <w:color w:val="000000"/>
                <w:sz w:val="24"/>
              </w:rPr>
            </w:pPr>
          </w:p>
        </w:tc>
      </w:tr>
      <w:tr w:rsidR="007A48DA">
        <w:trPr>
          <w:trHeight w:val="688"/>
        </w:trPr>
        <w:tc>
          <w:tcPr>
            <w:tcW w:w="9531" w:type="dxa"/>
            <w:gridSpan w:val="7"/>
            <w:vAlign w:val="center"/>
          </w:tcPr>
          <w:p w:rsidR="007A48DA" w:rsidRDefault="005B5B1A">
            <w:pPr>
              <w:spacing w:line="500" w:lineRule="exact"/>
              <w:jc w:val="center"/>
              <w:rPr>
                <w:rFonts w:ascii="仿宋" w:eastAsia="仿宋" w:hAnsi="仿宋"/>
                <w:bCs/>
                <w:color w:val="000000"/>
                <w:sz w:val="24"/>
              </w:rPr>
            </w:pPr>
            <w:r>
              <w:rPr>
                <w:rFonts w:ascii="仿宋" w:eastAsia="仿宋" w:hAnsi="仿宋" w:hint="eastAsia"/>
                <w:bCs/>
                <w:color w:val="000000"/>
                <w:sz w:val="24"/>
              </w:rPr>
              <w:t>合计：    元（大写：     ），合同总价款包括但不限于货物货品、包装、装卸、运输、利润等交付验收合格前的全部费用</w:t>
            </w:r>
            <w:r>
              <w:rPr>
                <w:rFonts w:ascii="仿宋" w:eastAsia="仿宋" w:hAnsi="仿宋" w:hint="eastAsia"/>
                <w:bCs/>
                <w:color w:val="000000"/>
                <w:sz w:val="24"/>
                <w:highlight w:val="yellow"/>
              </w:rPr>
              <w:t>（含税</w:t>
            </w:r>
            <w:r>
              <w:rPr>
                <w:rFonts w:ascii="仿宋" w:eastAsia="仿宋" w:hAnsi="仿宋" w:hint="eastAsia"/>
                <w:bCs/>
                <w:color w:val="000000"/>
                <w:sz w:val="24"/>
              </w:rPr>
              <w:t>）。</w:t>
            </w:r>
          </w:p>
        </w:tc>
      </w:tr>
    </w:tbl>
    <w:p w:rsidR="007A48DA" w:rsidRDefault="005B5B1A">
      <w:pPr>
        <w:spacing w:line="500" w:lineRule="exact"/>
        <w:ind w:firstLineChars="200" w:firstLine="422"/>
        <w:rPr>
          <w:rFonts w:ascii="仿宋" w:eastAsia="仿宋" w:hAnsi="仿宋"/>
          <w:b/>
          <w:bCs/>
          <w:color w:val="000000"/>
        </w:rPr>
      </w:pPr>
      <w:r>
        <w:rPr>
          <w:rFonts w:ascii="仿宋" w:eastAsia="仿宋" w:hAnsi="仿宋" w:hint="eastAsia"/>
          <w:b/>
          <w:bCs/>
          <w:color w:val="000000"/>
        </w:rPr>
        <w:t>二、质量标准</w:t>
      </w:r>
    </w:p>
    <w:p w:rsidR="007A48DA" w:rsidRDefault="005B5B1A">
      <w:pPr>
        <w:tabs>
          <w:tab w:val="right" w:leader="dot" w:pos="9118"/>
        </w:tabs>
        <w:spacing w:line="500" w:lineRule="exact"/>
        <w:ind w:firstLine="560"/>
        <w:rPr>
          <w:rFonts w:ascii="仿宋" w:eastAsia="仿宋" w:hAnsi="仿宋"/>
        </w:rPr>
      </w:pPr>
      <w:r>
        <w:rPr>
          <w:rFonts w:ascii="仿宋" w:eastAsia="仿宋" w:hAnsi="仿宋" w:hint="eastAsia"/>
        </w:rPr>
        <w:t>1、有国家标准的，符合国家标准：无国家标准的，符合行业标准；无行业标准的，符合生产企业标准并满足甲方购买使用之目的。</w:t>
      </w:r>
    </w:p>
    <w:p w:rsidR="007A48DA" w:rsidRDefault="005B5B1A">
      <w:pPr>
        <w:tabs>
          <w:tab w:val="right" w:leader="dot" w:pos="9118"/>
        </w:tabs>
        <w:spacing w:line="500" w:lineRule="exact"/>
        <w:ind w:firstLine="560"/>
        <w:rPr>
          <w:rFonts w:ascii="仿宋" w:eastAsia="仿宋" w:hAnsi="仿宋"/>
        </w:rPr>
      </w:pPr>
      <w:r>
        <w:rPr>
          <w:rFonts w:ascii="仿宋" w:eastAsia="仿宋" w:hAnsi="仿宋" w:hint="eastAsia"/>
        </w:rPr>
        <w:t>2、有质保期的货物，未超过质保期。</w:t>
      </w:r>
    </w:p>
    <w:p w:rsidR="007A48DA" w:rsidRDefault="005B5B1A">
      <w:pPr>
        <w:spacing w:line="500" w:lineRule="exact"/>
        <w:ind w:firstLine="560"/>
        <w:rPr>
          <w:rFonts w:ascii="仿宋" w:eastAsia="仿宋" w:hAnsi="仿宋"/>
          <w:b/>
          <w:bCs/>
          <w:color w:val="000000"/>
        </w:rPr>
      </w:pPr>
      <w:r>
        <w:rPr>
          <w:rFonts w:ascii="仿宋" w:eastAsia="仿宋" w:hAnsi="仿宋" w:hint="eastAsia"/>
          <w:b/>
          <w:bCs/>
          <w:color w:val="000000"/>
        </w:rPr>
        <w:t>三、交货时间及地点</w:t>
      </w:r>
    </w:p>
    <w:p w:rsidR="007A48DA" w:rsidRDefault="005B5B1A">
      <w:pPr>
        <w:spacing w:line="500" w:lineRule="exact"/>
        <w:ind w:firstLineChars="200" w:firstLine="420"/>
        <w:rPr>
          <w:rFonts w:ascii="仿宋" w:eastAsia="仿宋" w:hAnsi="仿宋"/>
          <w:color w:val="000000"/>
        </w:rPr>
      </w:pPr>
      <w:r>
        <w:rPr>
          <w:rFonts w:ascii="仿宋" w:eastAsia="仿宋" w:hAnsi="仿宋" w:hint="eastAsia"/>
          <w:color w:val="000000"/>
        </w:rPr>
        <w:t>1、交货时间：本合同签订后日内。</w:t>
      </w:r>
    </w:p>
    <w:p w:rsidR="007A48DA" w:rsidRDefault="005B5B1A">
      <w:pPr>
        <w:autoSpaceDE w:val="0"/>
        <w:autoSpaceDN w:val="0"/>
        <w:adjustRightInd w:val="0"/>
        <w:spacing w:line="500" w:lineRule="exact"/>
        <w:ind w:firstLineChars="200" w:firstLine="420"/>
        <w:jc w:val="left"/>
        <w:rPr>
          <w:rFonts w:ascii="仿宋" w:eastAsia="仿宋" w:hAnsi="仿宋" w:cs="宋体"/>
          <w:kern w:val="0"/>
          <w:lang w:val="zh-CN"/>
        </w:rPr>
      </w:pPr>
      <w:r>
        <w:rPr>
          <w:rFonts w:ascii="仿宋" w:eastAsia="仿宋" w:hAnsi="仿宋" w:hint="eastAsia"/>
        </w:rPr>
        <w:t>2、交货地址：</w:t>
      </w:r>
      <w:r>
        <w:rPr>
          <w:rFonts w:ascii="仿宋" w:eastAsia="仿宋" w:hAnsi="仿宋" w:cs="宋体" w:hint="eastAsia"/>
          <w:kern w:val="0"/>
          <w:lang w:val="zh-CN"/>
        </w:rPr>
        <w:t>邛崃市临邛镇大东街</w:t>
      </w:r>
      <w:r>
        <w:rPr>
          <w:rFonts w:ascii="仿宋" w:eastAsia="仿宋" w:hAnsi="仿宋" w:cs="宋体"/>
          <w:kern w:val="0"/>
          <w:lang w:val="zh-CN"/>
        </w:rPr>
        <w:t xml:space="preserve">669号 </w:t>
      </w:r>
    </w:p>
    <w:p w:rsidR="007A48DA" w:rsidRDefault="005B5B1A">
      <w:pPr>
        <w:tabs>
          <w:tab w:val="right" w:leader="dot" w:pos="9118"/>
        </w:tabs>
        <w:spacing w:line="500" w:lineRule="exact"/>
        <w:ind w:firstLine="585"/>
        <w:rPr>
          <w:rFonts w:ascii="仿宋" w:eastAsia="仿宋" w:hAnsi="仿宋"/>
          <w:b/>
          <w:lang w:val="zh-CN"/>
        </w:rPr>
      </w:pPr>
      <w:r>
        <w:rPr>
          <w:rFonts w:ascii="仿宋" w:eastAsia="仿宋" w:hAnsi="仿宋" w:hint="eastAsia"/>
          <w:b/>
          <w:lang w:val="zh-CN"/>
        </w:rPr>
        <w:t>四、交付与验收</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1、到货验收：货物到达甲方收货地点当日，由甲方确认到货货品的数量、规格型号、品牌等。</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bCs/>
        </w:rPr>
        <w:t>2、质量验收：</w:t>
      </w:r>
      <w:r>
        <w:rPr>
          <w:rFonts w:ascii="仿宋" w:eastAsia="仿宋" w:hAnsi="仿宋" w:cs="仿宋_GB2312" w:hint="eastAsia"/>
        </w:rPr>
        <w:t>对有质量问题的货物，甲方有权拒绝收货。对甲方拒收货品，乙方应在次日内更换。由此造成的损失，由乙方自行承担。</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3、如甲方收货人无故不履行签收义务，乙方有权拒绝交付合同项下货物并不承担逾期交货违</w:t>
      </w:r>
      <w:r>
        <w:rPr>
          <w:rFonts w:ascii="仿宋" w:eastAsia="仿宋" w:hAnsi="仿宋" w:cs="仿宋_GB2312" w:hint="eastAsia"/>
        </w:rPr>
        <w:lastRenderedPageBreak/>
        <w:t>约责任。</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4、货物经验收合格，甲方应仔细核对收货人、送货人的名称是否与本合同甲乙双方名称一致，对验收合格且名称一致的《送货单》予以签字确认。</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5、甲方签署《送货单》，并不免除乙方应承担的产品质量担保责任。</w:t>
      </w:r>
    </w:p>
    <w:p w:rsidR="007A48DA" w:rsidRDefault="005B5B1A">
      <w:pPr>
        <w:tabs>
          <w:tab w:val="left" w:pos="0"/>
        </w:tabs>
        <w:spacing w:line="500" w:lineRule="exact"/>
        <w:ind w:firstLineChars="200" w:firstLine="422"/>
        <w:rPr>
          <w:rFonts w:ascii="仿宋" w:eastAsia="仿宋" w:hAnsi="仿宋"/>
          <w:b/>
          <w:bCs/>
        </w:rPr>
      </w:pPr>
      <w:r>
        <w:rPr>
          <w:rFonts w:ascii="仿宋" w:eastAsia="仿宋" w:hAnsi="仿宋" w:hint="eastAsia"/>
          <w:b/>
          <w:bCs/>
        </w:rPr>
        <w:t>六、货款支付</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1、货物经验收合格后，乙方向甲方开具合法全额增值税发票，甲方在收到发票后的10个工作日内向乙方转账支付</w:t>
      </w:r>
      <w:r>
        <w:rPr>
          <w:rFonts w:ascii="仿宋" w:eastAsia="仿宋" w:hAnsi="仿宋" w:cs="仿宋_GB2312" w:hint="eastAsia"/>
          <w:u w:val="single"/>
        </w:rPr>
        <w:t>100</w:t>
      </w:r>
      <w:r>
        <w:rPr>
          <w:rFonts w:ascii="仿宋" w:eastAsia="仿宋" w:hAnsi="仿宋" w:cs="仿宋_GB2312" w:hint="eastAsia"/>
        </w:rPr>
        <w:t>%的货款即</w:t>
      </w:r>
      <w:r>
        <w:rPr>
          <w:rFonts w:ascii="仿宋" w:eastAsia="仿宋" w:hAnsi="仿宋" w:hint="eastAsia"/>
          <w:color w:val="000000"/>
        </w:rPr>
        <w:t>元（大写：）</w:t>
      </w:r>
      <w:r>
        <w:rPr>
          <w:rFonts w:ascii="仿宋" w:eastAsia="仿宋" w:hAnsi="仿宋" w:cs="仿宋_GB2312" w:hint="eastAsia"/>
        </w:rPr>
        <w:t>。</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若乙方未按照甲方财务要求提供合法增值税发票，甲方有权拒绝付款并不承担违约责任。</w:t>
      </w:r>
    </w:p>
    <w:p w:rsidR="00700911" w:rsidRDefault="005B5B1A" w:rsidP="00700911">
      <w:pPr>
        <w:spacing w:line="500" w:lineRule="exact"/>
        <w:ind w:firstLineChars="200" w:firstLine="420"/>
        <w:rPr>
          <w:rFonts w:ascii="仿宋" w:eastAsia="仿宋" w:hAnsi="仿宋" w:cs="仿宋_GB2312"/>
        </w:rPr>
      </w:pPr>
      <w:r>
        <w:rPr>
          <w:rFonts w:ascii="仿宋" w:eastAsia="仿宋" w:hAnsi="仿宋" w:cs="仿宋_GB2312" w:hint="eastAsia"/>
        </w:rPr>
        <w:t>2、</w:t>
      </w:r>
      <w:r w:rsidR="00700911">
        <w:rPr>
          <w:rFonts w:ascii="仿宋" w:eastAsia="仿宋" w:hAnsi="仿宋" w:cs="仿宋_GB2312" w:hint="eastAsia"/>
        </w:rPr>
        <w:t>甲方开票信息如下：</w:t>
      </w:r>
    </w:p>
    <w:p w:rsidR="00700911" w:rsidRPr="00700911" w:rsidRDefault="00700911" w:rsidP="00700911">
      <w:pPr>
        <w:spacing w:line="500" w:lineRule="exact"/>
        <w:ind w:firstLineChars="200" w:firstLine="420"/>
        <w:rPr>
          <w:rFonts w:ascii="仿宋" w:eastAsia="仿宋" w:hAnsi="仿宋" w:cs="仿宋_GB2312"/>
        </w:rPr>
      </w:pPr>
      <w:r w:rsidRPr="00700911">
        <w:rPr>
          <w:rFonts w:ascii="仿宋" w:eastAsia="仿宋" w:hAnsi="仿宋" w:cs="仿宋_GB2312" w:hint="eastAsia"/>
        </w:rPr>
        <w:t>名称：四川省南宝山服饰有限公司</w:t>
      </w:r>
    </w:p>
    <w:p w:rsidR="00700911" w:rsidRPr="00700911" w:rsidRDefault="00700911" w:rsidP="00700911">
      <w:pPr>
        <w:spacing w:line="500" w:lineRule="exact"/>
        <w:ind w:firstLineChars="200" w:firstLine="420"/>
        <w:rPr>
          <w:rFonts w:ascii="仿宋" w:eastAsia="仿宋" w:hAnsi="仿宋" w:cs="仿宋_GB2312"/>
        </w:rPr>
      </w:pPr>
      <w:r w:rsidRPr="00700911">
        <w:rPr>
          <w:rFonts w:ascii="仿宋" w:eastAsia="仿宋" w:hAnsi="仿宋" w:cs="仿宋_GB2312" w:hint="eastAsia"/>
        </w:rPr>
        <w:t xml:space="preserve"> 纳税人识别号：91510183450861078P</w:t>
      </w:r>
    </w:p>
    <w:p w:rsidR="00700911" w:rsidRPr="00700911" w:rsidRDefault="00700911" w:rsidP="00700911">
      <w:pPr>
        <w:spacing w:line="500" w:lineRule="exact"/>
        <w:ind w:firstLineChars="200" w:firstLine="420"/>
        <w:rPr>
          <w:rFonts w:ascii="仿宋" w:eastAsia="仿宋" w:hAnsi="仿宋" w:cs="仿宋_GB2312"/>
        </w:rPr>
      </w:pPr>
      <w:r>
        <w:rPr>
          <w:rFonts w:ascii="仿宋" w:eastAsia="仿宋" w:hAnsi="仿宋" w:cs="仿宋_GB2312" w:hint="eastAsia"/>
        </w:rPr>
        <w:t xml:space="preserve"> </w:t>
      </w:r>
      <w:r w:rsidRPr="00700911">
        <w:rPr>
          <w:rFonts w:ascii="仿宋" w:eastAsia="仿宋" w:hAnsi="仿宋" w:cs="仿宋_GB2312" w:hint="eastAsia"/>
        </w:rPr>
        <w:t>地址：成都市邛崃市临邛镇土陶村  028-88808548</w:t>
      </w:r>
    </w:p>
    <w:p w:rsidR="00700911" w:rsidRPr="00700911" w:rsidRDefault="00700911" w:rsidP="00700911">
      <w:pPr>
        <w:spacing w:line="500" w:lineRule="exact"/>
        <w:ind w:firstLineChars="200" w:firstLine="420"/>
        <w:rPr>
          <w:rFonts w:ascii="仿宋" w:eastAsia="仿宋" w:hAnsi="仿宋" w:cs="仿宋_GB2312"/>
        </w:rPr>
      </w:pPr>
      <w:r>
        <w:rPr>
          <w:rFonts w:ascii="仿宋" w:eastAsia="仿宋" w:hAnsi="仿宋" w:cs="仿宋_GB2312" w:hint="eastAsia"/>
        </w:rPr>
        <w:t xml:space="preserve"> </w:t>
      </w:r>
      <w:r w:rsidRPr="00700911">
        <w:rPr>
          <w:rFonts w:ascii="仿宋" w:eastAsia="仿宋" w:hAnsi="仿宋" w:cs="仿宋_GB2312" w:hint="eastAsia"/>
        </w:rPr>
        <w:t>开户行及账号：中国银行股份有限公司邛崃支行 115806041103</w:t>
      </w:r>
    </w:p>
    <w:p w:rsidR="007A48DA" w:rsidRDefault="005B5B1A" w:rsidP="00700911">
      <w:pPr>
        <w:spacing w:line="500" w:lineRule="exact"/>
        <w:ind w:firstLineChars="200" w:firstLine="420"/>
        <w:rPr>
          <w:rFonts w:ascii="仿宋" w:eastAsia="仿宋" w:hAnsi="仿宋"/>
        </w:rPr>
      </w:pPr>
      <w:r>
        <w:rPr>
          <w:rFonts w:ascii="仿宋" w:eastAsia="仿宋" w:hAnsi="仿宋" w:hint="eastAsia"/>
        </w:rPr>
        <w:t xml:space="preserve"> 3</w:t>
      </w:r>
      <w:r>
        <w:rPr>
          <w:rFonts w:ascii="仿宋" w:eastAsia="仿宋" w:hAnsi="仿宋"/>
        </w:rPr>
        <w:t>、乙方收款信息如下：</w:t>
      </w:r>
    </w:p>
    <w:p w:rsidR="007A48DA" w:rsidRDefault="005B5B1A">
      <w:pPr>
        <w:spacing w:line="500" w:lineRule="exact"/>
        <w:ind w:firstLineChars="200" w:firstLine="420"/>
        <w:rPr>
          <w:rFonts w:ascii="仿宋" w:eastAsia="仿宋" w:hAnsi="仿宋"/>
          <w:color w:val="000000"/>
          <w:u w:val="single"/>
        </w:rPr>
      </w:pPr>
      <w:r>
        <w:rPr>
          <w:rFonts w:ascii="仿宋" w:eastAsia="仿宋" w:hAnsi="仿宋" w:hint="eastAsia"/>
        </w:rPr>
        <w:t>户名：</w:t>
      </w:r>
    </w:p>
    <w:p w:rsidR="007A48DA" w:rsidRDefault="005B5B1A">
      <w:pPr>
        <w:spacing w:line="500" w:lineRule="exact"/>
        <w:ind w:firstLineChars="200" w:firstLine="420"/>
        <w:rPr>
          <w:rFonts w:ascii="仿宋" w:eastAsia="仿宋" w:hAnsi="仿宋"/>
          <w:color w:val="030303"/>
        </w:rPr>
      </w:pPr>
      <w:r>
        <w:rPr>
          <w:rFonts w:ascii="仿宋" w:eastAsia="仿宋" w:hAnsi="仿宋" w:hint="eastAsia"/>
          <w:bCs/>
        </w:rPr>
        <w:t>开户行：</w:t>
      </w:r>
    </w:p>
    <w:p w:rsidR="007A48DA" w:rsidRDefault="005B5B1A">
      <w:pPr>
        <w:spacing w:line="500" w:lineRule="exact"/>
        <w:ind w:firstLineChars="200" w:firstLine="420"/>
        <w:rPr>
          <w:rFonts w:ascii="仿宋" w:eastAsia="仿宋" w:hAnsi="仿宋"/>
          <w:u w:val="single"/>
        </w:rPr>
      </w:pPr>
      <w:r>
        <w:rPr>
          <w:rFonts w:ascii="仿宋" w:eastAsia="仿宋" w:hAnsi="仿宋" w:hint="eastAsia"/>
        </w:rPr>
        <w:t>账 号：</w:t>
      </w:r>
    </w:p>
    <w:p w:rsidR="007A48DA" w:rsidRDefault="005B5B1A">
      <w:pPr>
        <w:adjustRightInd w:val="0"/>
        <w:snapToGrid w:val="0"/>
        <w:spacing w:line="500" w:lineRule="exact"/>
        <w:ind w:firstLineChars="200" w:firstLine="422"/>
        <w:rPr>
          <w:rFonts w:ascii="仿宋" w:eastAsia="仿宋" w:hAnsi="仿宋" w:cs="仿宋_GB2312"/>
          <w:b/>
        </w:rPr>
      </w:pPr>
      <w:r>
        <w:rPr>
          <w:rFonts w:ascii="仿宋" w:eastAsia="仿宋" w:hAnsi="仿宋" w:cs="仿宋_GB2312" w:hint="eastAsia"/>
          <w:b/>
        </w:rPr>
        <w:t>七、货物的所有权及风险转移</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本合同项下货物的所有权及风险自货物交付甲方验收合格后转移。</w:t>
      </w:r>
    </w:p>
    <w:p w:rsidR="007A48DA" w:rsidRDefault="005B5B1A">
      <w:pPr>
        <w:spacing w:line="500" w:lineRule="exact"/>
        <w:ind w:firstLineChars="200" w:firstLine="422"/>
        <w:rPr>
          <w:rFonts w:ascii="仿宋" w:eastAsia="仿宋" w:hAnsi="仿宋" w:cs="仿宋_GB2312"/>
          <w:b/>
          <w:bCs/>
        </w:rPr>
      </w:pPr>
      <w:r>
        <w:rPr>
          <w:rFonts w:ascii="仿宋" w:eastAsia="仿宋" w:hAnsi="仿宋" w:cs="仿宋_GB2312" w:hint="eastAsia"/>
          <w:b/>
          <w:bCs/>
        </w:rPr>
        <w:t>八、违约责任</w:t>
      </w:r>
    </w:p>
    <w:p w:rsidR="007A48DA" w:rsidRDefault="005B5B1A">
      <w:pPr>
        <w:numPr>
          <w:ilvl w:val="1"/>
          <w:numId w:val="4"/>
        </w:numPr>
        <w:tabs>
          <w:tab w:val="left" w:pos="0"/>
        </w:tabs>
        <w:topLinePunct/>
        <w:adjustRightInd w:val="0"/>
        <w:snapToGrid w:val="0"/>
        <w:spacing w:line="500" w:lineRule="exact"/>
        <w:ind w:firstLineChars="200" w:firstLine="420"/>
        <w:jc w:val="left"/>
        <w:rPr>
          <w:rFonts w:ascii="仿宋" w:eastAsia="仿宋" w:hAnsi="仿宋"/>
          <w:color w:val="000000"/>
        </w:rPr>
      </w:pPr>
      <w:r>
        <w:rPr>
          <w:rFonts w:ascii="仿宋" w:eastAsia="仿宋" w:hAnsi="仿宋" w:hint="eastAsia"/>
          <w:color w:val="000000"/>
        </w:rPr>
        <w:t>甲方违约责任</w:t>
      </w:r>
    </w:p>
    <w:p w:rsidR="007A48DA" w:rsidRDefault="005B5B1A">
      <w:pPr>
        <w:tabs>
          <w:tab w:val="left" w:pos="0"/>
        </w:tabs>
        <w:topLinePunct/>
        <w:adjustRightInd w:val="0"/>
        <w:snapToGrid w:val="0"/>
        <w:spacing w:line="500" w:lineRule="exact"/>
        <w:ind w:firstLineChars="200" w:firstLine="420"/>
        <w:jc w:val="left"/>
        <w:rPr>
          <w:rFonts w:ascii="仿宋" w:eastAsia="仿宋" w:hAnsi="仿宋"/>
          <w:color w:val="000000"/>
        </w:rPr>
      </w:pPr>
      <w:r>
        <w:rPr>
          <w:rFonts w:ascii="仿宋" w:eastAsia="仿宋" w:hAnsi="仿宋" w:hint="eastAsia"/>
          <w:color w:val="000000"/>
        </w:rPr>
        <w:t>甲方逾期支付货款的，除应及时付足货款外，应向乙方支付应付款总金额万分之</w:t>
      </w:r>
      <w:r>
        <w:rPr>
          <w:rFonts w:ascii="仿宋" w:eastAsia="仿宋" w:hAnsi="仿宋" w:hint="eastAsia"/>
          <w:color w:val="000000"/>
          <w:u w:val="single"/>
        </w:rPr>
        <w:t xml:space="preserve">五 </w:t>
      </w:r>
      <w:r>
        <w:rPr>
          <w:rFonts w:ascii="仿宋" w:eastAsia="仿宋" w:hAnsi="仿宋" w:hint="eastAsia"/>
          <w:color w:val="000000"/>
        </w:rPr>
        <w:t>/天的违约金；</w:t>
      </w:r>
    </w:p>
    <w:p w:rsidR="007A48DA" w:rsidRDefault="005B5B1A">
      <w:pPr>
        <w:tabs>
          <w:tab w:val="left" w:pos="0"/>
        </w:tabs>
        <w:topLinePunct/>
        <w:adjustRightInd w:val="0"/>
        <w:snapToGrid w:val="0"/>
        <w:spacing w:line="500" w:lineRule="exact"/>
        <w:ind w:firstLineChars="200" w:firstLine="420"/>
        <w:jc w:val="left"/>
        <w:rPr>
          <w:rFonts w:ascii="仿宋" w:eastAsia="仿宋" w:hAnsi="仿宋"/>
          <w:color w:val="000000"/>
        </w:rPr>
      </w:pPr>
      <w:r>
        <w:rPr>
          <w:rFonts w:ascii="仿宋" w:eastAsia="仿宋" w:hAnsi="仿宋" w:hint="eastAsia"/>
          <w:color w:val="000000"/>
        </w:rPr>
        <w:t>甲方支付的违约金不足以弥补乙方损失的，乙方有权向甲方追偿。</w:t>
      </w:r>
    </w:p>
    <w:p w:rsidR="007A48DA" w:rsidRDefault="005B5B1A">
      <w:pPr>
        <w:numPr>
          <w:ilvl w:val="1"/>
          <w:numId w:val="4"/>
        </w:numPr>
        <w:tabs>
          <w:tab w:val="left" w:pos="0"/>
        </w:tabs>
        <w:topLinePunct/>
        <w:adjustRightInd w:val="0"/>
        <w:snapToGrid w:val="0"/>
        <w:spacing w:line="500" w:lineRule="exact"/>
        <w:ind w:firstLineChars="200" w:firstLine="420"/>
        <w:jc w:val="left"/>
        <w:rPr>
          <w:rFonts w:ascii="仿宋" w:eastAsia="仿宋" w:hAnsi="仿宋"/>
          <w:color w:val="000000"/>
        </w:rPr>
      </w:pPr>
      <w:r>
        <w:rPr>
          <w:rFonts w:ascii="仿宋" w:eastAsia="仿宋" w:hAnsi="仿宋" w:hint="eastAsia"/>
          <w:color w:val="000000"/>
        </w:rPr>
        <w:t>乙方违约责任</w:t>
      </w:r>
    </w:p>
    <w:p w:rsidR="007A48DA" w:rsidRDefault="005B5B1A">
      <w:pPr>
        <w:tabs>
          <w:tab w:val="left" w:pos="0"/>
        </w:tabs>
        <w:topLinePunct/>
        <w:adjustRightInd w:val="0"/>
        <w:snapToGrid w:val="0"/>
        <w:spacing w:line="500" w:lineRule="exact"/>
        <w:ind w:firstLineChars="200" w:firstLine="420"/>
        <w:jc w:val="left"/>
        <w:rPr>
          <w:rFonts w:ascii="仿宋" w:eastAsia="仿宋" w:hAnsi="仿宋"/>
          <w:snapToGrid w:val="0"/>
          <w:color w:val="000000"/>
        </w:rPr>
      </w:pPr>
      <w:r>
        <w:rPr>
          <w:rFonts w:ascii="仿宋" w:eastAsia="仿宋" w:hAnsi="仿宋" w:hint="eastAsia"/>
          <w:snapToGrid w:val="0"/>
          <w:color w:val="000000"/>
        </w:rPr>
        <w:t>1、乙方交付的货物质量不符合合同约定的，应及时更换，由此造成逾期交货的，按本条本款下述第“2”项约定向甲方支付违约金。</w:t>
      </w:r>
    </w:p>
    <w:p w:rsidR="007A48DA" w:rsidRDefault="005B5B1A">
      <w:pPr>
        <w:tabs>
          <w:tab w:val="left" w:pos="0"/>
        </w:tabs>
        <w:topLinePunct/>
        <w:adjustRightInd w:val="0"/>
        <w:snapToGrid w:val="0"/>
        <w:spacing w:line="500" w:lineRule="exact"/>
        <w:ind w:firstLineChars="200" w:firstLine="420"/>
        <w:jc w:val="left"/>
        <w:rPr>
          <w:rFonts w:ascii="仿宋" w:eastAsia="仿宋" w:hAnsi="仿宋"/>
          <w:snapToGrid w:val="0"/>
          <w:color w:val="000000"/>
        </w:rPr>
      </w:pPr>
      <w:r>
        <w:rPr>
          <w:rFonts w:ascii="仿宋" w:eastAsia="仿宋" w:hAnsi="仿宋" w:hint="eastAsia"/>
          <w:snapToGrid w:val="0"/>
          <w:color w:val="000000"/>
        </w:rPr>
        <w:lastRenderedPageBreak/>
        <w:t>2、乙方逾期交付货物的，应向甲方支付逾期交货违约金，违约金计算方式为货款总金额每日万分之五；逾期交货超过10天，甲方有权解除合同，乙方则应按货款总金额的百分之十向甲方支付违约金。</w:t>
      </w:r>
    </w:p>
    <w:p w:rsidR="007A48DA" w:rsidRDefault="005B5B1A">
      <w:pPr>
        <w:tabs>
          <w:tab w:val="left" w:pos="0"/>
        </w:tabs>
        <w:topLinePunct/>
        <w:adjustRightInd w:val="0"/>
        <w:snapToGrid w:val="0"/>
        <w:spacing w:line="500" w:lineRule="exact"/>
        <w:ind w:firstLineChars="200" w:firstLine="420"/>
        <w:jc w:val="left"/>
        <w:rPr>
          <w:rFonts w:ascii="仿宋" w:eastAsia="仿宋" w:hAnsi="仿宋"/>
          <w:snapToGrid w:val="0"/>
          <w:color w:val="000000"/>
        </w:rPr>
      </w:pPr>
      <w:r>
        <w:rPr>
          <w:rFonts w:ascii="仿宋" w:eastAsia="仿宋" w:hAnsi="仿宋" w:hint="eastAsia"/>
          <w:snapToGrid w:val="0"/>
          <w:color w:val="000000"/>
        </w:rPr>
        <w:t>乙方支付的违约金不足以弥补甲方损失的，甲方有权向乙方追偿。</w:t>
      </w:r>
    </w:p>
    <w:p w:rsidR="007A48DA" w:rsidRDefault="005B5B1A">
      <w:pPr>
        <w:spacing w:line="500" w:lineRule="exact"/>
        <w:ind w:firstLineChars="200" w:firstLine="422"/>
        <w:rPr>
          <w:rFonts w:ascii="仿宋" w:eastAsia="仿宋" w:hAnsi="仿宋" w:cs="仿宋_GB2312"/>
          <w:b/>
          <w:bCs/>
        </w:rPr>
      </w:pPr>
      <w:r>
        <w:rPr>
          <w:rFonts w:ascii="仿宋" w:eastAsia="仿宋" w:hAnsi="仿宋" w:cs="仿宋_GB2312" w:hint="eastAsia"/>
          <w:b/>
          <w:bCs/>
        </w:rPr>
        <w:t>九、争议解决方式</w:t>
      </w:r>
    </w:p>
    <w:p w:rsidR="007A48DA" w:rsidRDefault="005B5B1A">
      <w:pPr>
        <w:tabs>
          <w:tab w:val="left" w:pos="0"/>
        </w:tabs>
        <w:wordWrap w:val="0"/>
        <w:topLinePunct/>
        <w:adjustRightInd w:val="0"/>
        <w:snapToGrid w:val="0"/>
        <w:spacing w:line="500" w:lineRule="exact"/>
        <w:ind w:firstLine="560"/>
        <w:jc w:val="left"/>
        <w:outlineLvl w:val="1"/>
        <w:rPr>
          <w:rFonts w:ascii="仿宋" w:eastAsia="仿宋" w:hAnsi="仿宋"/>
          <w:snapToGrid w:val="0"/>
          <w:color w:val="000000"/>
        </w:rPr>
      </w:pPr>
      <w:r>
        <w:rPr>
          <w:rFonts w:ascii="仿宋" w:eastAsia="仿宋" w:hAnsi="仿宋" w:hint="eastAsia"/>
          <w:snapToGrid w:val="0"/>
          <w:color w:val="000000"/>
        </w:rPr>
        <w:t>1、因货物的质量问题发生争议，由甲方所在地质量技术监督部门或其指定的质量鉴定机构进行质量鉴定。货物质量符合标准的，鉴定费由甲方承担；货物质量不符合标准的，鉴定费由乙方承担。鉴定费由乙方先行支付，若乙方不支付鉴定费，则推定产品质量不符合合同约定标准。</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2、凡因履行本合同所发生的争议，双方应通过友好协商解决；如果协商不能解决，向合同签约地邛崃市人民法院提起诉讼。</w:t>
      </w:r>
    </w:p>
    <w:p w:rsidR="007A48DA" w:rsidRDefault="005B5B1A">
      <w:pPr>
        <w:spacing w:line="500" w:lineRule="exact"/>
        <w:ind w:firstLineChars="200" w:firstLine="422"/>
        <w:rPr>
          <w:rFonts w:ascii="仿宋" w:eastAsia="仿宋" w:hAnsi="仿宋" w:cs="仿宋_GB2312"/>
          <w:b/>
          <w:bCs/>
        </w:rPr>
      </w:pPr>
      <w:r>
        <w:rPr>
          <w:rFonts w:ascii="仿宋" w:eastAsia="仿宋" w:hAnsi="仿宋" w:cs="仿宋_GB2312" w:hint="eastAsia"/>
          <w:b/>
          <w:bCs/>
        </w:rPr>
        <w:t>十、合同效力及文本</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1、本合同一式四份，甲方三份，乙方一份。</w:t>
      </w:r>
    </w:p>
    <w:p w:rsidR="007A48DA" w:rsidRDefault="005B5B1A">
      <w:pPr>
        <w:spacing w:line="500" w:lineRule="exact"/>
        <w:ind w:firstLineChars="200" w:firstLine="420"/>
        <w:rPr>
          <w:rFonts w:ascii="仿宋" w:eastAsia="仿宋" w:hAnsi="仿宋" w:cs="仿宋_GB2312"/>
        </w:rPr>
      </w:pPr>
      <w:r>
        <w:rPr>
          <w:rFonts w:ascii="仿宋" w:eastAsia="仿宋" w:hAnsi="仿宋" w:cs="仿宋_GB2312" w:hint="eastAsia"/>
        </w:rPr>
        <w:t xml:space="preserve">2、本合同经甲乙双方法定代表人（或投资人或经营者）或者授权代表人签字并盖章后生效。 </w:t>
      </w:r>
    </w:p>
    <w:p w:rsidR="007A48DA" w:rsidRDefault="005B5B1A">
      <w:pPr>
        <w:spacing w:line="500" w:lineRule="exact"/>
        <w:ind w:firstLineChars="200" w:firstLine="422"/>
        <w:rPr>
          <w:rFonts w:ascii="仿宋" w:eastAsia="仿宋" w:hAnsi="仿宋" w:cs="仿宋_GB2312"/>
          <w:b/>
          <w:bCs/>
        </w:rPr>
      </w:pPr>
      <w:r>
        <w:rPr>
          <w:rFonts w:ascii="仿宋" w:eastAsia="仿宋" w:hAnsi="仿宋" w:cs="仿宋_GB2312" w:hint="eastAsia"/>
          <w:b/>
          <w:bCs/>
        </w:rPr>
        <w:t>十一、其他约定</w:t>
      </w:r>
    </w:p>
    <w:p w:rsidR="007A48DA" w:rsidRDefault="005B5B1A">
      <w:pPr>
        <w:spacing w:line="500" w:lineRule="exact"/>
        <w:ind w:firstLineChars="200" w:firstLine="420"/>
        <w:rPr>
          <w:rFonts w:ascii="仿宋" w:eastAsia="仿宋" w:hAnsi="仿宋" w:cs="仿宋_GB2312"/>
          <w:bCs/>
        </w:rPr>
      </w:pPr>
      <w:r>
        <w:rPr>
          <w:rFonts w:ascii="仿宋" w:eastAsia="仿宋" w:hAnsi="仿宋" w:cs="仿宋_GB2312"/>
          <w:bCs/>
        </w:rPr>
        <w:t>1、</w:t>
      </w:r>
      <w:r>
        <w:rPr>
          <w:rFonts w:ascii="仿宋" w:eastAsia="仿宋" w:hAnsi="仿宋" w:cs="仿宋_GB2312" w:hint="eastAsia"/>
          <w:bCs/>
        </w:rPr>
        <w:t>未尽事宜，另行协商一致后签订补充合同。补充合同与本合同具有同等法律效力。</w:t>
      </w:r>
    </w:p>
    <w:p w:rsidR="007A48DA" w:rsidRDefault="005B5B1A">
      <w:pPr>
        <w:spacing w:line="500" w:lineRule="exact"/>
        <w:ind w:firstLineChars="200" w:firstLine="420"/>
        <w:rPr>
          <w:rFonts w:ascii="仿宋" w:eastAsia="仿宋" w:hAnsi="仿宋" w:cs="仿宋_GB2312"/>
          <w:bCs/>
        </w:rPr>
      </w:pPr>
      <w:r>
        <w:rPr>
          <w:rFonts w:ascii="仿宋" w:eastAsia="仿宋" w:hAnsi="仿宋" w:cs="仿宋_GB2312" w:hint="eastAsia"/>
          <w:bCs/>
        </w:rPr>
        <w:t>2、甲方本项目采购文件、乙方响应文件等为本合同组成部分。</w:t>
      </w:r>
    </w:p>
    <w:p w:rsidR="007A48DA" w:rsidRDefault="005B5B1A">
      <w:pPr>
        <w:tabs>
          <w:tab w:val="left" w:pos="1134"/>
        </w:tabs>
        <w:spacing w:line="500" w:lineRule="exact"/>
        <w:ind w:firstLineChars="200" w:firstLine="420"/>
        <w:rPr>
          <w:rFonts w:ascii="仿宋" w:eastAsia="仿宋" w:hAnsi="仿宋" w:cs="仿宋_GB2312"/>
          <w:color w:val="000000"/>
        </w:rPr>
      </w:pPr>
      <w:r>
        <w:rPr>
          <w:rFonts w:ascii="仿宋" w:eastAsia="仿宋" w:hAnsi="仿宋" w:cs="仿宋_GB2312" w:hint="eastAsia"/>
          <w:color w:val="000000"/>
        </w:rPr>
        <w:t>（以下无正文）</w:t>
      </w:r>
    </w:p>
    <w:p w:rsidR="007A48DA" w:rsidRDefault="005B5B1A">
      <w:pPr>
        <w:spacing w:line="500" w:lineRule="exact"/>
        <w:rPr>
          <w:rFonts w:ascii="仿宋" w:eastAsia="仿宋" w:hAnsi="仿宋" w:cs="仿宋_GB2312"/>
          <w:color w:val="000000"/>
        </w:rPr>
      </w:pPr>
      <w:r>
        <w:rPr>
          <w:rFonts w:ascii="仿宋" w:eastAsia="仿宋" w:hAnsi="仿宋" w:cs="仿宋_GB2312" w:hint="eastAsia"/>
          <w:color w:val="000000"/>
        </w:rPr>
        <w:t xml:space="preserve">　甲方（章）：                                    乙方（章）：</w:t>
      </w:r>
    </w:p>
    <w:p w:rsidR="007A48DA" w:rsidRDefault="005B5B1A">
      <w:pPr>
        <w:spacing w:line="500" w:lineRule="exact"/>
        <w:rPr>
          <w:rFonts w:ascii="仿宋_GB2312" w:eastAsia="仿宋_GB2312" w:hAnsi="宋体"/>
          <w:color w:val="000000"/>
          <w:u w:val="single"/>
        </w:rPr>
      </w:pPr>
      <w:r>
        <w:rPr>
          <w:rFonts w:ascii="仿宋" w:eastAsia="仿宋" w:hAnsi="仿宋" w:cs="仿宋_GB2312" w:hint="eastAsia"/>
          <w:color w:val="000000"/>
        </w:rPr>
        <w:t>四川省</w:t>
      </w:r>
      <w:r w:rsidR="00700911">
        <w:rPr>
          <w:rFonts w:ascii="仿宋" w:eastAsia="仿宋" w:hAnsi="仿宋" w:cs="仿宋_GB2312" w:hint="eastAsia"/>
          <w:color w:val="000000"/>
        </w:rPr>
        <w:t>南宝山服饰有限公司</w:t>
      </w:r>
      <w:r>
        <w:rPr>
          <w:rFonts w:ascii="仿宋" w:eastAsia="仿宋" w:hAnsi="仿宋" w:cs="仿宋_GB2312" w:hint="eastAsia"/>
          <w:color w:val="000000"/>
        </w:rPr>
        <w:t xml:space="preserve">                 </w:t>
      </w:r>
    </w:p>
    <w:p w:rsidR="007A48DA" w:rsidRDefault="007A48DA">
      <w:pPr>
        <w:spacing w:line="500" w:lineRule="exact"/>
        <w:rPr>
          <w:rFonts w:ascii="仿宋" w:eastAsia="仿宋" w:hAnsi="仿宋" w:cs="仿宋_GB2312"/>
          <w:color w:val="000000"/>
        </w:rPr>
      </w:pPr>
    </w:p>
    <w:p w:rsidR="007A48DA" w:rsidRDefault="005B5B1A">
      <w:pPr>
        <w:spacing w:line="500" w:lineRule="exact"/>
        <w:rPr>
          <w:rFonts w:ascii="仿宋" w:eastAsia="仿宋" w:hAnsi="仿宋" w:cs="仿宋_GB2312"/>
          <w:color w:val="000000"/>
        </w:rPr>
      </w:pPr>
      <w:r>
        <w:rPr>
          <w:rFonts w:ascii="仿宋" w:eastAsia="仿宋" w:hAnsi="仿宋" w:cs="仿宋_GB2312" w:hint="eastAsia"/>
          <w:color w:val="000000"/>
        </w:rPr>
        <w:t>法定/授权代表人：                    法定（或经营者或投资人）/授权代表人：</w:t>
      </w:r>
    </w:p>
    <w:p w:rsidR="007A48DA" w:rsidRDefault="005B5B1A">
      <w:pPr>
        <w:spacing w:line="500" w:lineRule="exact"/>
        <w:rPr>
          <w:rFonts w:ascii="仿宋" w:eastAsia="仿宋" w:hAnsi="仿宋"/>
        </w:rPr>
      </w:pPr>
      <w:proofErr w:type="gramStart"/>
      <w:r>
        <w:rPr>
          <w:rFonts w:ascii="仿宋" w:eastAsia="仿宋" w:hAnsi="仿宋" w:cs="仿宋_GB2312" w:hint="eastAsia"/>
          <w:color w:val="000000"/>
        </w:rPr>
        <w:t>签定</w:t>
      </w:r>
      <w:proofErr w:type="gramEnd"/>
      <w:r>
        <w:rPr>
          <w:rFonts w:ascii="仿宋" w:eastAsia="仿宋" w:hAnsi="仿宋" w:cs="仿宋_GB2312" w:hint="eastAsia"/>
          <w:color w:val="000000"/>
        </w:rPr>
        <w:t>日期：2022年月日                 签订日期：2022年月日</w:t>
      </w:r>
    </w:p>
    <w:p w:rsidR="007A48DA" w:rsidRDefault="007A48DA">
      <w:pPr>
        <w:tabs>
          <w:tab w:val="right" w:leader="dot" w:pos="9118"/>
        </w:tabs>
        <w:rPr>
          <w:rFonts w:ascii="仿宋_GB2312" w:eastAsia="仿宋_GB2312" w:hAnsi="宋体"/>
          <w:b/>
          <w:color w:val="FF0000"/>
        </w:rPr>
      </w:pPr>
    </w:p>
    <w:p w:rsidR="007A48DA" w:rsidRDefault="005B5B1A">
      <w:pPr>
        <w:spacing w:line="500" w:lineRule="exact"/>
        <w:rPr>
          <w:rFonts w:ascii="楷体" w:eastAsia="楷体" w:hAnsi="楷体" w:cs="楷体"/>
          <w:b/>
        </w:rPr>
      </w:pPr>
      <w:r>
        <w:br w:type="page"/>
      </w:r>
      <w:r>
        <w:rPr>
          <w:rFonts w:ascii="楷体" w:eastAsia="楷体" w:hAnsi="楷体" w:cs="楷体" w:hint="eastAsia"/>
          <w:b/>
        </w:rPr>
        <w:lastRenderedPageBreak/>
        <w:t>格式1</w:t>
      </w:r>
    </w:p>
    <w:p w:rsidR="007A48DA" w:rsidRDefault="005B5B1A">
      <w:pPr>
        <w:pStyle w:val="1"/>
        <w:jc w:val="center"/>
      </w:pPr>
      <w:bookmarkStart w:id="19" w:name="_Toc31965"/>
      <w:r>
        <w:rPr>
          <w:rFonts w:hint="eastAsia"/>
        </w:rPr>
        <w:t>询价响应函</w:t>
      </w:r>
      <w:bookmarkEnd w:id="19"/>
      <w:r>
        <w:rPr>
          <w:rFonts w:hint="eastAsia"/>
        </w:rPr>
        <w:t>（承诺书）</w:t>
      </w:r>
    </w:p>
    <w:p w:rsidR="007A48DA" w:rsidRDefault="005B5B1A">
      <w:pPr>
        <w:spacing w:line="500" w:lineRule="exact"/>
        <w:rPr>
          <w:rFonts w:ascii="楷体" w:eastAsia="楷体" w:hAnsi="楷体" w:cs="楷体"/>
          <w:bCs/>
        </w:rPr>
      </w:pPr>
      <w:r>
        <w:rPr>
          <w:rFonts w:ascii="楷体" w:eastAsia="楷体" w:hAnsi="楷体" w:cs="楷体" w:hint="eastAsia"/>
        </w:rPr>
        <w:t>四川省</w:t>
      </w:r>
      <w:r w:rsidR="00700911">
        <w:rPr>
          <w:rFonts w:ascii="楷体" w:eastAsia="楷体" w:hAnsi="楷体" w:cs="楷体" w:hint="eastAsia"/>
        </w:rPr>
        <w:t>南宝山服饰有限公司</w:t>
      </w:r>
      <w:r>
        <w:rPr>
          <w:rFonts w:ascii="楷体" w:eastAsia="楷体" w:hAnsi="楷体" w:cs="楷体" w:hint="eastAsia"/>
          <w:bCs/>
        </w:rPr>
        <w:t>:</w:t>
      </w:r>
    </w:p>
    <w:p w:rsidR="007A48DA" w:rsidRDefault="005B5B1A">
      <w:pPr>
        <w:tabs>
          <w:tab w:val="left" w:pos="6300"/>
        </w:tabs>
        <w:snapToGrid w:val="0"/>
        <w:spacing w:line="500" w:lineRule="exact"/>
        <w:ind w:firstLine="570"/>
        <w:rPr>
          <w:rFonts w:ascii="楷体" w:eastAsia="楷体" w:hAnsi="楷体" w:cs="楷体"/>
        </w:rPr>
      </w:pPr>
      <w:r>
        <w:rPr>
          <w:rFonts w:ascii="楷体" w:eastAsia="楷体" w:hAnsi="楷体" w:cs="楷体" w:hint="eastAsia"/>
        </w:rPr>
        <w:t>我方收到____________________________（询价项目名称）的询价文件，经详细研究，决定参加该项目的询价。</w:t>
      </w:r>
    </w:p>
    <w:p w:rsidR="007A48DA" w:rsidRDefault="005B5B1A">
      <w:pPr>
        <w:tabs>
          <w:tab w:val="left" w:pos="6300"/>
        </w:tabs>
        <w:snapToGrid w:val="0"/>
        <w:spacing w:line="500" w:lineRule="exact"/>
        <w:ind w:firstLineChars="200" w:firstLine="420"/>
        <w:rPr>
          <w:rFonts w:ascii="楷体" w:eastAsia="楷体" w:hAnsi="楷体" w:cs="楷体"/>
          <w:u w:val="single"/>
        </w:rPr>
      </w:pPr>
      <w:r>
        <w:rPr>
          <w:rFonts w:ascii="楷体" w:eastAsia="楷体" w:hAnsi="楷体" w:cs="楷体" w:hint="eastAsia"/>
        </w:rPr>
        <w:t>1.愿意按照询价文件中的一切要求，提供</w:t>
      </w:r>
      <w:r w:rsidR="00C67014">
        <w:rPr>
          <w:rFonts w:ascii="楷体" w:eastAsia="楷体" w:hAnsi="楷体" w:cs="楷体" w:hint="eastAsia"/>
        </w:rPr>
        <w:t>生产经营</w:t>
      </w:r>
      <w:proofErr w:type="gramStart"/>
      <w:r w:rsidR="00C67014">
        <w:rPr>
          <w:rFonts w:ascii="楷体" w:eastAsia="楷体" w:hAnsi="楷体" w:cs="楷体" w:hint="eastAsia"/>
        </w:rPr>
        <w:t>科服装</w:t>
      </w:r>
      <w:proofErr w:type="gramEnd"/>
      <w:r w:rsidR="00C67014">
        <w:rPr>
          <w:rFonts w:ascii="楷体" w:eastAsia="楷体" w:hAnsi="楷体" w:cs="楷体" w:hint="eastAsia"/>
        </w:rPr>
        <w:t>四针六线生产设备租赁</w:t>
      </w:r>
      <w:r>
        <w:rPr>
          <w:rFonts w:ascii="楷体" w:eastAsia="楷体" w:hAnsi="楷体" w:cs="楷体" w:hint="eastAsia"/>
        </w:rPr>
        <w:t>，按照采购人采购需求，我方承诺此次报价为本项目最低报价。</w:t>
      </w:r>
    </w:p>
    <w:p w:rsidR="007A48DA" w:rsidRDefault="005B5B1A">
      <w:pPr>
        <w:tabs>
          <w:tab w:val="left" w:pos="6300"/>
        </w:tabs>
        <w:snapToGrid w:val="0"/>
        <w:spacing w:line="500" w:lineRule="exact"/>
        <w:ind w:firstLine="570"/>
        <w:rPr>
          <w:rFonts w:ascii="楷体" w:eastAsia="楷体" w:hAnsi="楷体" w:cs="楷体"/>
        </w:rPr>
      </w:pPr>
      <w:r>
        <w:rPr>
          <w:rFonts w:ascii="楷体" w:eastAsia="楷体" w:hAnsi="楷体" w:cs="楷体" w:hint="eastAsia"/>
        </w:rPr>
        <w:t>2.我们现提交商务文件2份（正副本各一份），报价文件1份。</w:t>
      </w:r>
    </w:p>
    <w:p w:rsidR="007A48DA" w:rsidRDefault="005B5B1A">
      <w:pPr>
        <w:spacing w:line="500" w:lineRule="exact"/>
        <w:ind w:firstLine="555"/>
        <w:rPr>
          <w:rFonts w:ascii="楷体" w:eastAsia="楷体" w:hAnsi="楷体" w:cs="楷体"/>
        </w:rPr>
      </w:pPr>
      <w:r>
        <w:rPr>
          <w:rFonts w:ascii="楷体" w:eastAsia="楷体" w:hAnsi="楷体" w:cs="楷体" w:hint="eastAsia"/>
        </w:rPr>
        <w:t>3.我们完全理解和接受贵方询价文件的一切规定和要求，</w:t>
      </w:r>
      <w:proofErr w:type="gramStart"/>
      <w:r>
        <w:rPr>
          <w:rFonts w:ascii="楷体" w:eastAsia="楷体" w:hAnsi="楷体" w:cs="楷体" w:hint="eastAsia"/>
        </w:rPr>
        <w:t>完全响应</w:t>
      </w:r>
      <w:proofErr w:type="gramEnd"/>
      <w:r>
        <w:rPr>
          <w:rFonts w:ascii="楷体" w:eastAsia="楷体" w:hAnsi="楷体" w:cs="楷体" w:hint="eastAsia"/>
        </w:rPr>
        <w:t>询价文件中规定的所有条件和评审办法。</w:t>
      </w:r>
    </w:p>
    <w:p w:rsidR="007A48DA" w:rsidRDefault="005B5B1A">
      <w:pPr>
        <w:spacing w:line="500" w:lineRule="exact"/>
        <w:ind w:firstLine="555"/>
        <w:rPr>
          <w:rFonts w:ascii="楷体" w:eastAsia="楷体" w:hAnsi="楷体" w:cs="楷体"/>
        </w:rPr>
      </w:pPr>
      <w:r>
        <w:rPr>
          <w:rFonts w:ascii="楷体" w:eastAsia="楷体" w:hAnsi="楷体" w:cs="楷体" w:hint="eastAsia"/>
        </w:rPr>
        <w:t>4.在整个询价过程中，我方若有违规行为，贵方可按《中华人民共和国政府采购法》和《询价文件》之规定给予惩罚，我方完全接受。</w:t>
      </w:r>
    </w:p>
    <w:p w:rsidR="007A48DA" w:rsidRDefault="005B5B1A" w:rsidP="00B46237">
      <w:pPr>
        <w:tabs>
          <w:tab w:val="left" w:pos="6300"/>
        </w:tabs>
        <w:snapToGrid w:val="0"/>
        <w:spacing w:line="500" w:lineRule="exact"/>
        <w:ind w:firstLineChars="250" w:firstLine="525"/>
        <w:rPr>
          <w:rFonts w:ascii="楷体" w:eastAsia="楷体" w:hAnsi="楷体" w:cs="楷体"/>
        </w:rPr>
      </w:pPr>
      <w:r>
        <w:rPr>
          <w:rFonts w:ascii="楷体" w:eastAsia="楷体" w:hAnsi="楷体" w:cs="楷体" w:hint="eastAsia"/>
        </w:rPr>
        <w:t>5</w:t>
      </w:r>
      <w:r w:rsidR="00B46237">
        <w:rPr>
          <w:rFonts w:ascii="楷体" w:eastAsia="楷体" w:hAnsi="楷体" w:cs="楷体" w:hint="eastAsia"/>
        </w:rPr>
        <w:t>.</w:t>
      </w:r>
      <w:r>
        <w:rPr>
          <w:rFonts w:ascii="楷体" w:eastAsia="楷体" w:hAnsi="楷体" w:cs="楷体" w:hint="eastAsia"/>
        </w:rPr>
        <w:t>我方愿意提供询价采购单位在询价文件中要求的所有资料，并对其真实性负责。</w:t>
      </w:r>
    </w:p>
    <w:p w:rsidR="007A48DA" w:rsidRDefault="005B5B1A">
      <w:pPr>
        <w:tabs>
          <w:tab w:val="left" w:pos="6300"/>
        </w:tabs>
        <w:snapToGrid w:val="0"/>
        <w:spacing w:line="500" w:lineRule="exact"/>
        <w:ind w:firstLine="570"/>
        <w:rPr>
          <w:rFonts w:ascii="楷体" w:eastAsia="楷体" w:hAnsi="楷体" w:cs="楷体"/>
        </w:rPr>
      </w:pPr>
      <w:r>
        <w:rPr>
          <w:rFonts w:ascii="楷体" w:eastAsia="楷体" w:hAnsi="楷体" w:cs="楷体" w:hint="eastAsia"/>
        </w:rPr>
        <w:t>6.我方理解并满足采购人所有采购需求及条件，最低报价才是中标的唯一条件。</w:t>
      </w:r>
    </w:p>
    <w:p w:rsidR="007A48DA" w:rsidRDefault="005B5B1A">
      <w:pPr>
        <w:spacing w:line="500" w:lineRule="exact"/>
        <w:ind w:firstLine="555"/>
        <w:rPr>
          <w:rFonts w:ascii="楷体" w:eastAsia="楷体" w:hAnsi="楷体" w:cs="楷体"/>
        </w:rPr>
      </w:pPr>
      <w:r>
        <w:rPr>
          <w:rFonts w:ascii="楷体" w:eastAsia="楷体" w:hAnsi="楷体" w:cs="楷体" w:hint="eastAsia"/>
        </w:rPr>
        <w:t>7.若我们成为成交服务商，我方将按询价文件要求提供服务。</w:t>
      </w:r>
    </w:p>
    <w:p w:rsidR="007A48DA" w:rsidRDefault="005B5B1A">
      <w:pPr>
        <w:spacing w:line="500" w:lineRule="exact"/>
        <w:ind w:firstLine="555"/>
        <w:rPr>
          <w:rFonts w:ascii="楷体" w:eastAsia="楷体" w:hAnsi="楷体" w:cs="楷体"/>
        </w:rPr>
      </w:pPr>
      <w:r>
        <w:rPr>
          <w:rFonts w:ascii="楷体" w:eastAsia="楷体" w:hAnsi="楷体" w:cs="楷体" w:hint="eastAsia"/>
        </w:rPr>
        <w:t>8.我方将按照最终询价结果（最低报价）签订合同，并且严格履行合同义务。</w:t>
      </w:r>
    </w:p>
    <w:p w:rsidR="007A48DA" w:rsidRDefault="005B5B1A">
      <w:pPr>
        <w:spacing w:line="500" w:lineRule="exact"/>
        <w:ind w:firstLine="555"/>
        <w:rPr>
          <w:rFonts w:ascii="楷体" w:eastAsia="楷体" w:hAnsi="楷体" w:cs="楷体"/>
        </w:rPr>
      </w:pPr>
      <w:r>
        <w:rPr>
          <w:rFonts w:ascii="楷体" w:eastAsia="楷体" w:hAnsi="楷体" w:cs="楷体" w:hint="eastAsia"/>
        </w:rPr>
        <w:t>本</w:t>
      </w:r>
      <w:proofErr w:type="gramStart"/>
      <w:r>
        <w:rPr>
          <w:rFonts w:ascii="楷体" w:eastAsia="楷体" w:hAnsi="楷体" w:cs="楷体" w:hint="eastAsia"/>
        </w:rPr>
        <w:t>响应函将成为</w:t>
      </w:r>
      <w:proofErr w:type="gramEnd"/>
      <w:r>
        <w:rPr>
          <w:rFonts w:ascii="楷体" w:eastAsia="楷体" w:hAnsi="楷体" w:cs="楷体" w:hint="eastAsia"/>
        </w:rPr>
        <w:t>合同不可分割的一部分，与合同具有同等的法律效力。</w:t>
      </w:r>
    </w:p>
    <w:p w:rsidR="007A48DA" w:rsidRDefault="005B5B1A">
      <w:pPr>
        <w:spacing w:line="500" w:lineRule="exact"/>
        <w:ind w:firstLineChars="200" w:firstLine="420"/>
        <w:jc w:val="left"/>
        <w:rPr>
          <w:rFonts w:ascii="楷体" w:eastAsia="楷体" w:hAnsi="楷体" w:cs="楷体"/>
        </w:rPr>
      </w:pPr>
      <w:r>
        <w:rPr>
          <w:rFonts w:ascii="楷体" w:eastAsia="楷体" w:hAnsi="楷体" w:cs="楷体" w:hint="eastAsia"/>
        </w:rPr>
        <w:t xml:space="preserve">法定代表人或授权代表签字：                                       </w:t>
      </w:r>
    </w:p>
    <w:p w:rsidR="007A48DA" w:rsidRDefault="005B5B1A">
      <w:pPr>
        <w:spacing w:line="500" w:lineRule="exact"/>
        <w:ind w:firstLineChars="200" w:firstLine="420"/>
        <w:jc w:val="left"/>
        <w:rPr>
          <w:rFonts w:ascii="楷体" w:eastAsia="楷体" w:hAnsi="楷体" w:cs="楷体"/>
        </w:rPr>
      </w:pPr>
      <w:r>
        <w:rPr>
          <w:rFonts w:ascii="楷体" w:eastAsia="楷体" w:hAnsi="楷体" w:cs="楷体" w:hint="eastAsia"/>
        </w:rPr>
        <w:t xml:space="preserve">询价服务商名称（签章）： </w:t>
      </w:r>
    </w:p>
    <w:p w:rsidR="007A48DA" w:rsidRDefault="005B5B1A">
      <w:pPr>
        <w:spacing w:line="500" w:lineRule="exact"/>
        <w:ind w:firstLineChars="200" w:firstLine="420"/>
        <w:jc w:val="left"/>
        <w:rPr>
          <w:rFonts w:ascii="楷体" w:eastAsia="楷体" w:hAnsi="楷体" w:cs="楷体"/>
        </w:rPr>
      </w:pPr>
      <w:r>
        <w:rPr>
          <w:rFonts w:ascii="楷体" w:eastAsia="楷体" w:hAnsi="楷体" w:cs="楷体" w:hint="eastAsia"/>
        </w:rPr>
        <w:t xml:space="preserve">服务商经营地址：  </w:t>
      </w:r>
    </w:p>
    <w:p w:rsidR="007A48DA" w:rsidRDefault="005B5B1A">
      <w:pPr>
        <w:spacing w:line="500" w:lineRule="exact"/>
        <w:ind w:firstLineChars="200" w:firstLine="420"/>
        <w:jc w:val="left"/>
        <w:rPr>
          <w:rFonts w:ascii="楷体" w:eastAsia="楷体" w:hAnsi="楷体" w:cs="楷体"/>
        </w:rPr>
      </w:pPr>
      <w:r>
        <w:rPr>
          <w:rFonts w:ascii="楷体" w:eastAsia="楷体" w:hAnsi="楷体" w:cs="楷体" w:hint="eastAsia"/>
        </w:rPr>
        <w:t>开户银行：                银行账户：</w:t>
      </w:r>
    </w:p>
    <w:p w:rsidR="007A48DA" w:rsidRDefault="005B5B1A">
      <w:pPr>
        <w:spacing w:line="500" w:lineRule="exact"/>
        <w:ind w:firstLineChars="200" w:firstLine="420"/>
        <w:jc w:val="left"/>
        <w:rPr>
          <w:rFonts w:ascii="楷体" w:eastAsia="楷体" w:hAnsi="楷体" w:cs="楷体"/>
        </w:rPr>
      </w:pPr>
      <w:r>
        <w:rPr>
          <w:rFonts w:ascii="楷体" w:eastAsia="楷体" w:hAnsi="楷体" w:cs="楷体" w:hint="eastAsia"/>
        </w:rPr>
        <w:t xml:space="preserve">联系人：                  联系电话：                        </w:t>
      </w:r>
    </w:p>
    <w:p w:rsidR="007A48DA" w:rsidRDefault="005B5B1A">
      <w:pPr>
        <w:tabs>
          <w:tab w:val="left" w:pos="6300"/>
        </w:tabs>
        <w:snapToGrid w:val="0"/>
        <w:spacing w:line="500" w:lineRule="exact"/>
        <w:ind w:firstLineChars="200" w:firstLine="420"/>
        <w:jc w:val="left"/>
        <w:rPr>
          <w:rFonts w:ascii="楷体" w:eastAsia="楷体" w:hAnsi="楷体" w:cs="楷体"/>
        </w:rPr>
      </w:pPr>
      <w:r>
        <w:rPr>
          <w:rFonts w:ascii="楷体" w:eastAsia="楷体" w:hAnsi="楷体" w:cs="楷体" w:hint="eastAsia"/>
        </w:rPr>
        <w:t xml:space="preserve">电子邮箱：                    </w:t>
      </w:r>
    </w:p>
    <w:p w:rsidR="007A48DA" w:rsidRDefault="005B5B1A">
      <w:pPr>
        <w:spacing w:line="500" w:lineRule="exact"/>
        <w:rPr>
          <w:rFonts w:ascii="楷体" w:eastAsia="楷体" w:hAnsi="楷体" w:cs="楷体"/>
          <w:b/>
        </w:rPr>
      </w:pPr>
      <w:r>
        <w:rPr>
          <w:rFonts w:ascii="楷体" w:eastAsia="楷体" w:hAnsi="楷体" w:cs="楷体" w:hint="eastAsia"/>
        </w:rPr>
        <w:t xml:space="preserve">                                                  年   月   日</w:t>
      </w:r>
    </w:p>
    <w:p w:rsidR="007A48DA" w:rsidRDefault="005B5B1A">
      <w:pPr>
        <w:spacing w:line="360" w:lineRule="auto"/>
        <w:rPr>
          <w:rFonts w:ascii="楷体" w:eastAsia="楷体" w:hAnsi="楷体" w:cs="楷体"/>
          <w:b/>
        </w:rPr>
      </w:pPr>
      <w:r>
        <w:rPr>
          <w:rFonts w:ascii="楷体" w:eastAsia="楷体" w:hAnsi="楷体" w:cs="楷体"/>
          <w:b/>
        </w:rPr>
        <w:br w:type="page"/>
      </w:r>
    </w:p>
    <w:p w:rsidR="007A48DA" w:rsidRDefault="005B5B1A">
      <w:pPr>
        <w:spacing w:line="360" w:lineRule="auto"/>
        <w:rPr>
          <w:rFonts w:ascii="楷体" w:eastAsia="楷体" w:hAnsi="楷体" w:cs="楷体"/>
          <w:b/>
        </w:rPr>
      </w:pPr>
      <w:r>
        <w:rPr>
          <w:rFonts w:ascii="楷体" w:eastAsia="楷体" w:hAnsi="楷体" w:cs="楷体" w:hint="eastAsia"/>
          <w:b/>
        </w:rPr>
        <w:lastRenderedPageBreak/>
        <w:t>格式2</w:t>
      </w:r>
    </w:p>
    <w:p w:rsidR="007A48DA" w:rsidRDefault="005B5B1A">
      <w:pPr>
        <w:pStyle w:val="1"/>
      </w:pPr>
      <w:bookmarkStart w:id="20" w:name="_Toc173905233"/>
      <w:bookmarkStart w:id="21" w:name="_Toc182907347"/>
      <w:bookmarkStart w:id="22" w:name="_Toc172688793"/>
      <w:bookmarkStart w:id="23" w:name="_Toc17035"/>
      <w:bookmarkStart w:id="24" w:name="_Toc172688692"/>
      <w:bookmarkStart w:id="25" w:name="_Toc172692963"/>
      <w:bookmarkStart w:id="26" w:name="_Toc172688898"/>
      <w:bookmarkStart w:id="27" w:name="_Toc173904918"/>
      <w:bookmarkStart w:id="28" w:name="_Toc184178233"/>
      <w:r>
        <w:rPr>
          <w:rFonts w:hint="eastAsia"/>
        </w:rPr>
        <w:t>法定代表人授权委托书（格式）</w:t>
      </w:r>
      <w:bookmarkEnd w:id="20"/>
      <w:bookmarkEnd w:id="21"/>
      <w:bookmarkEnd w:id="22"/>
      <w:bookmarkEnd w:id="23"/>
      <w:bookmarkEnd w:id="24"/>
      <w:bookmarkEnd w:id="25"/>
      <w:bookmarkEnd w:id="26"/>
      <w:bookmarkEnd w:id="27"/>
      <w:bookmarkEnd w:id="28"/>
    </w:p>
    <w:p w:rsidR="007A48DA" w:rsidRDefault="007A48DA">
      <w:pPr>
        <w:pStyle w:val="a7"/>
        <w:tabs>
          <w:tab w:val="left" w:pos="6300"/>
        </w:tabs>
        <w:snapToGrid w:val="0"/>
        <w:spacing w:line="360" w:lineRule="auto"/>
        <w:ind w:left="5250"/>
        <w:rPr>
          <w:rFonts w:ascii="楷体" w:eastAsia="楷体" w:hAnsi="楷体" w:cs="楷体"/>
          <w:b/>
          <w:szCs w:val="28"/>
        </w:rPr>
      </w:pPr>
    </w:p>
    <w:p w:rsidR="007A48DA" w:rsidRDefault="005B5B1A">
      <w:pPr>
        <w:pStyle w:val="20"/>
        <w:spacing w:after="0" w:line="360" w:lineRule="auto"/>
        <w:ind w:leftChars="0" w:left="0"/>
        <w:rPr>
          <w:rFonts w:ascii="楷体" w:eastAsia="楷体" w:hAnsi="楷体" w:cs="楷体"/>
          <w:sz w:val="28"/>
          <w:szCs w:val="28"/>
        </w:rPr>
      </w:pPr>
      <w:r>
        <w:rPr>
          <w:rFonts w:ascii="楷体" w:eastAsia="楷体" w:hAnsi="楷体" w:cs="楷体" w:hint="eastAsia"/>
          <w:sz w:val="28"/>
          <w:szCs w:val="28"/>
        </w:rPr>
        <w:t xml:space="preserve">   (采购人名称)：</w:t>
      </w:r>
    </w:p>
    <w:p w:rsidR="007A48DA" w:rsidRDefault="005B5B1A">
      <w:pPr>
        <w:spacing w:line="360" w:lineRule="auto"/>
        <w:ind w:firstLine="420"/>
        <w:rPr>
          <w:rFonts w:ascii="楷体" w:eastAsia="楷体" w:hAnsi="楷体" w:cs="楷体"/>
        </w:rPr>
      </w:pPr>
      <w:r>
        <w:rPr>
          <w:rFonts w:ascii="楷体" w:eastAsia="楷体" w:hAnsi="楷体" w:cs="楷体" w:hint="eastAsia"/>
        </w:rPr>
        <w:t>(投标人名称)法定代表人____________授权委托____________为我的授权代表，参加贵单位组织的____________  的投标。授权代表在本次询价中所签署的一切文件和处理的一切有关事宜，我公司均予承认，所产生的法律后果均由我单位承担。授权代表无转委托权，本授权书自   年   月   日签字生效。</w:t>
      </w:r>
    </w:p>
    <w:p w:rsidR="007A48DA" w:rsidRDefault="005B5B1A">
      <w:pPr>
        <w:spacing w:line="360" w:lineRule="auto"/>
        <w:ind w:firstLine="420"/>
        <w:rPr>
          <w:rFonts w:ascii="楷体" w:eastAsia="楷体" w:hAnsi="楷体" w:cs="楷体"/>
        </w:rPr>
      </w:pPr>
      <w:r>
        <w:rPr>
          <w:rFonts w:ascii="楷体" w:eastAsia="楷体" w:hAnsi="楷体" w:cs="楷体" w:hint="eastAsia"/>
        </w:rPr>
        <w:t>特此声明。</w:t>
      </w:r>
    </w:p>
    <w:p w:rsidR="007A48DA" w:rsidRDefault="007A48DA">
      <w:pPr>
        <w:spacing w:line="360" w:lineRule="auto"/>
        <w:rPr>
          <w:rFonts w:ascii="楷体" w:eastAsia="楷体" w:hAnsi="楷体" w:cs="楷体"/>
        </w:rPr>
      </w:pPr>
    </w:p>
    <w:p w:rsidR="007A48DA" w:rsidRDefault="005B5B1A">
      <w:pPr>
        <w:spacing w:line="360" w:lineRule="auto"/>
        <w:ind w:firstLine="570"/>
        <w:rPr>
          <w:rFonts w:ascii="楷体" w:eastAsia="楷体" w:hAnsi="楷体" w:cs="楷体"/>
        </w:rPr>
      </w:pPr>
      <w:r>
        <w:rPr>
          <w:rFonts w:ascii="楷体" w:eastAsia="楷体" w:hAnsi="楷体" w:cs="楷体" w:hint="eastAsia"/>
        </w:rPr>
        <w:t>投标人名称：                   (加盖公章)</w:t>
      </w:r>
    </w:p>
    <w:p w:rsidR="007A48DA" w:rsidRDefault="005B5B1A">
      <w:pPr>
        <w:spacing w:line="360" w:lineRule="auto"/>
        <w:ind w:firstLine="570"/>
        <w:rPr>
          <w:rFonts w:ascii="楷体" w:eastAsia="楷体" w:hAnsi="楷体" w:cs="楷体"/>
        </w:rPr>
      </w:pPr>
      <w:r>
        <w:rPr>
          <w:rFonts w:ascii="楷体" w:eastAsia="楷体" w:hAnsi="楷体" w:cs="楷体" w:hint="eastAsia"/>
        </w:rPr>
        <w:t>法定代表人：                  (签字或盖法定代表人印章)</w:t>
      </w:r>
    </w:p>
    <w:p w:rsidR="007A48DA" w:rsidRDefault="005B5B1A">
      <w:pPr>
        <w:spacing w:line="360" w:lineRule="auto"/>
        <w:ind w:firstLine="570"/>
        <w:rPr>
          <w:rFonts w:ascii="楷体" w:eastAsia="楷体" w:hAnsi="楷体" w:cs="楷体"/>
        </w:rPr>
      </w:pPr>
      <w:r>
        <w:rPr>
          <w:rFonts w:ascii="楷体" w:eastAsia="楷体" w:hAnsi="楷体" w:cs="楷体" w:hint="eastAsia"/>
        </w:rPr>
        <w:t>授权代表：                      (签字)</w:t>
      </w:r>
    </w:p>
    <w:p w:rsidR="007A48DA" w:rsidRDefault="005B5B1A">
      <w:pPr>
        <w:snapToGrid w:val="0"/>
        <w:spacing w:line="360" w:lineRule="auto"/>
        <w:ind w:firstLineChars="1850" w:firstLine="3885"/>
        <w:rPr>
          <w:rFonts w:ascii="楷体" w:eastAsia="楷体" w:hAnsi="楷体" w:cs="楷体"/>
        </w:rPr>
      </w:pPr>
      <w:r>
        <w:rPr>
          <w:rFonts w:ascii="楷体" w:eastAsia="楷体" w:hAnsi="楷体" w:cs="楷体" w:hint="eastAsia"/>
        </w:rPr>
        <w:t>年     月     日</w:t>
      </w:r>
    </w:p>
    <w:p w:rsidR="007A48DA" w:rsidRDefault="007A48DA">
      <w:pPr>
        <w:widowControl/>
        <w:spacing w:line="360" w:lineRule="auto"/>
        <w:jc w:val="left"/>
      </w:pPr>
    </w:p>
    <w:sectPr w:rsidR="007A48DA" w:rsidSect="007A48DA">
      <w:footerReference w:type="default" r:id="rId7"/>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13F" w:rsidRDefault="0066213F" w:rsidP="007A48DA">
      <w:r>
        <w:separator/>
      </w:r>
    </w:p>
  </w:endnote>
  <w:endnote w:type="continuationSeparator" w:id="1">
    <w:p w:rsidR="0066213F" w:rsidRDefault="0066213F" w:rsidP="007A48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HYZhongHeiJ">
    <w:altName w:val="微软雅黑"/>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inheri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DA" w:rsidRDefault="00FB0C9B">
    <w:pPr>
      <w:pStyle w:val="a9"/>
      <w:framePr w:wrap="around" w:vAnchor="text" w:hAnchor="margin" w:xAlign="center" w:y="1"/>
      <w:jc w:val="center"/>
      <w:rPr>
        <w:rStyle w:val="ae"/>
      </w:rPr>
    </w:pPr>
    <w:r>
      <w:fldChar w:fldCharType="begin"/>
    </w:r>
    <w:r w:rsidR="005B5B1A">
      <w:rPr>
        <w:rStyle w:val="ae"/>
      </w:rPr>
      <w:instrText xml:space="preserve">PAGE  </w:instrText>
    </w:r>
    <w:r>
      <w:fldChar w:fldCharType="separate"/>
    </w:r>
    <w:r w:rsidR="004062D0">
      <w:rPr>
        <w:rStyle w:val="ae"/>
        <w:noProof/>
      </w:rPr>
      <w:t>3</w:t>
    </w:r>
    <w:r>
      <w:fldChar w:fldCharType="end"/>
    </w:r>
  </w:p>
  <w:p w:rsidR="007A48DA" w:rsidRDefault="007A48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13F" w:rsidRDefault="0066213F" w:rsidP="007A48DA">
      <w:r>
        <w:separator/>
      </w:r>
    </w:p>
  </w:footnote>
  <w:footnote w:type="continuationSeparator" w:id="1">
    <w:p w:rsidR="0066213F" w:rsidRDefault="0066213F" w:rsidP="007A4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46B23B4"/>
    <w:multiLevelType w:val="multilevel"/>
    <w:tmpl w:val="046B23B4"/>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670628EA"/>
    <w:multiLevelType w:val="multilevel"/>
    <w:tmpl w:val="670628EA"/>
    <w:lvl w:ilvl="0">
      <w:start w:val="2"/>
      <w:numFmt w:val="bullet"/>
      <w:lvlText w:val="★"/>
      <w:lvlJc w:val="left"/>
      <w:pPr>
        <w:tabs>
          <w:tab w:val="left" w:pos="420"/>
        </w:tabs>
        <w:ind w:left="420" w:hanging="360"/>
      </w:pPr>
      <w:rPr>
        <w:rFonts w:ascii="宋体" w:eastAsia="宋体" w:hAnsi="宋体" w:cs="宋体" w:hint="eastAsia"/>
        <w:color w:val="333333"/>
        <w:sz w:val="20"/>
      </w:rPr>
    </w:lvl>
    <w:lvl w:ilvl="1">
      <w:start w:val="1"/>
      <w:numFmt w:val="bullet"/>
      <w:lvlText w:val=""/>
      <w:lvlJc w:val="left"/>
      <w:pPr>
        <w:tabs>
          <w:tab w:val="left" w:pos="900"/>
        </w:tabs>
        <w:ind w:left="900" w:hanging="420"/>
      </w:pPr>
      <w:rPr>
        <w:rFonts w:ascii="Wingdings" w:hAnsi="Wingdings" w:hint="default"/>
      </w:rPr>
    </w:lvl>
    <w:lvl w:ilvl="2">
      <w:start w:val="1"/>
      <w:numFmt w:val="bullet"/>
      <w:lvlText w:val=""/>
      <w:lvlJc w:val="left"/>
      <w:pPr>
        <w:tabs>
          <w:tab w:val="left" w:pos="1320"/>
        </w:tabs>
        <w:ind w:left="1320" w:hanging="420"/>
      </w:pPr>
      <w:rPr>
        <w:rFonts w:ascii="Wingdings" w:hAnsi="Wingdings" w:hint="default"/>
      </w:rPr>
    </w:lvl>
    <w:lvl w:ilvl="3">
      <w:start w:val="1"/>
      <w:numFmt w:val="bullet"/>
      <w:lvlText w:val=""/>
      <w:lvlJc w:val="left"/>
      <w:pPr>
        <w:tabs>
          <w:tab w:val="left" w:pos="1740"/>
        </w:tabs>
        <w:ind w:left="1740" w:hanging="420"/>
      </w:pPr>
      <w:rPr>
        <w:rFonts w:ascii="Wingdings" w:hAnsi="Wingdings" w:hint="default"/>
      </w:rPr>
    </w:lvl>
    <w:lvl w:ilvl="4">
      <w:start w:val="1"/>
      <w:numFmt w:val="bullet"/>
      <w:lvlText w:val=""/>
      <w:lvlJc w:val="left"/>
      <w:pPr>
        <w:tabs>
          <w:tab w:val="left" w:pos="2160"/>
        </w:tabs>
        <w:ind w:left="2160" w:hanging="420"/>
      </w:pPr>
      <w:rPr>
        <w:rFonts w:ascii="Wingdings" w:hAnsi="Wingdings" w:hint="default"/>
      </w:rPr>
    </w:lvl>
    <w:lvl w:ilvl="5">
      <w:start w:val="1"/>
      <w:numFmt w:val="bullet"/>
      <w:lvlText w:val=""/>
      <w:lvlJc w:val="left"/>
      <w:pPr>
        <w:tabs>
          <w:tab w:val="left" w:pos="2580"/>
        </w:tabs>
        <w:ind w:left="2580" w:hanging="420"/>
      </w:pPr>
      <w:rPr>
        <w:rFonts w:ascii="Wingdings" w:hAnsi="Wingdings" w:hint="default"/>
      </w:rPr>
    </w:lvl>
    <w:lvl w:ilvl="6">
      <w:start w:val="1"/>
      <w:numFmt w:val="bullet"/>
      <w:lvlText w:val=""/>
      <w:lvlJc w:val="left"/>
      <w:pPr>
        <w:tabs>
          <w:tab w:val="left" w:pos="3000"/>
        </w:tabs>
        <w:ind w:left="3000" w:hanging="420"/>
      </w:pPr>
      <w:rPr>
        <w:rFonts w:ascii="Wingdings" w:hAnsi="Wingdings" w:hint="default"/>
      </w:rPr>
    </w:lvl>
    <w:lvl w:ilvl="7">
      <w:start w:val="1"/>
      <w:numFmt w:val="bullet"/>
      <w:lvlText w:val=""/>
      <w:lvlJc w:val="left"/>
      <w:pPr>
        <w:tabs>
          <w:tab w:val="left" w:pos="3420"/>
        </w:tabs>
        <w:ind w:left="3420" w:hanging="420"/>
      </w:pPr>
      <w:rPr>
        <w:rFonts w:ascii="Wingdings" w:hAnsi="Wingdings" w:hint="default"/>
      </w:rPr>
    </w:lvl>
    <w:lvl w:ilvl="8">
      <w:start w:val="1"/>
      <w:numFmt w:val="bullet"/>
      <w:lvlText w:val=""/>
      <w:lvlJc w:val="left"/>
      <w:pPr>
        <w:tabs>
          <w:tab w:val="left" w:pos="3840"/>
        </w:tabs>
        <w:ind w:left="3840" w:hanging="420"/>
      </w:pPr>
      <w:rPr>
        <w:rFonts w:ascii="Wingdings" w:hAnsi="Wingdings" w:hint="default"/>
      </w:rPr>
    </w:lvl>
  </w:abstractNum>
  <w:abstractNum w:abstractNumId="3">
    <w:nsid w:val="7CF35AA4"/>
    <w:multiLevelType w:val="multilevel"/>
    <w:tmpl w:val="7CF35AA4"/>
    <w:lvl w:ilvl="0">
      <w:start w:val="3"/>
      <w:numFmt w:val="japaneseCounting"/>
      <w:lvlText w:val="第%1章"/>
      <w:lvlJc w:val="left"/>
      <w:pPr>
        <w:tabs>
          <w:tab w:val="left" w:pos="1634"/>
        </w:tabs>
        <w:ind w:left="1634" w:hanging="1350"/>
      </w:pPr>
      <w:rPr>
        <w:rFonts w:hint="default"/>
        <w:lang w:val="en-US"/>
      </w:rPr>
    </w:lvl>
    <w:lvl w:ilvl="1">
      <w:start w:val="1"/>
      <w:numFmt w:val="lowerLetter"/>
      <w:lvlText w:val="%2)"/>
      <w:lvlJc w:val="left"/>
      <w:pPr>
        <w:tabs>
          <w:tab w:val="left" w:pos="698"/>
        </w:tabs>
        <w:ind w:left="698" w:hanging="420"/>
      </w:pPr>
    </w:lvl>
    <w:lvl w:ilvl="2">
      <w:start w:val="1"/>
      <w:numFmt w:val="lowerRoman"/>
      <w:lvlText w:val="%3."/>
      <w:lvlJc w:val="right"/>
      <w:pPr>
        <w:tabs>
          <w:tab w:val="left" w:pos="1118"/>
        </w:tabs>
        <w:ind w:left="1118" w:hanging="420"/>
      </w:pPr>
    </w:lvl>
    <w:lvl w:ilvl="3">
      <w:start w:val="1"/>
      <w:numFmt w:val="decimal"/>
      <w:lvlText w:val="%4."/>
      <w:lvlJc w:val="left"/>
      <w:pPr>
        <w:tabs>
          <w:tab w:val="left" w:pos="1538"/>
        </w:tabs>
        <w:ind w:left="1538" w:hanging="420"/>
      </w:pPr>
    </w:lvl>
    <w:lvl w:ilvl="4">
      <w:start w:val="1"/>
      <w:numFmt w:val="lowerLetter"/>
      <w:lvlText w:val="%5)"/>
      <w:lvlJc w:val="left"/>
      <w:pPr>
        <w:tabs>
          <w:tab w:val="left" w:pos="1958"/>
        </w:tabs>
        <w:ind w:left="1958" w:hanging="420"/>
      </w:pPr>
    </w:lvl>
    <w:lvl w:ilvl="5">
      <w:start w:val="1"/>
      <w:numFmt w:val="lowerRoman"/>
      <w:lvlText w:val="%6."/>
      <w:lvlJc w:val="right"/>
      <w:pPr>
        <w:tabs>
          <w:tab w:val="left" w:pos="2378"/>
        </w:tabs>
        <w:ind w:left="2378" w:hanging="420"/>
      </w:pPr>
    </w:lvl>
    <w:lvl w:ilvl="6">
      <w:start w:val="1"/>
      <w:numFmt w:val="decimal"/>
      <w:lvlText w:val="%7."/>
      <w:lvlJc w:val="left"/>
      <w:pPr>
        <w:tabs>
          <w:tab w:val="left" w:pos="2798"/>
        </w:tabs>
        <w:ind w:left="2798" w:hanging="420"/>
      </w:pPr>
    </w:lvl>
    <w:lvl w:ilvl="7">
      <w:start w:val="1"/>
      <w:numFmt w:val="lowerLetter"/>
      <w:lvlText w:val="%8)"/>
      <w:lvlJc w:val="left"/>
      <w:pPr>
        <w:tabs>
          <w:tab w:val="left" w:pos="3218"/>
        </w:tabs>
        <w:ind w:left="3218" w:hanging="420"/>
      </w:pPr>
    </w:lvl>
    <w:lvl w:ilvl="8">
      <w:start w:val="1"/>
      <w:numFmt w:val="lowerRoman"/>
      <w:lvlText w:val="%9."/>
      <w:lvlJc w:val="right"/>
      <w:pPr>
        <w:tabs>
          <w:tab w:val="left" w:pos="3638"/>
        </w:tabs>
        <w:ind w:left="3638" w:hanging="42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FlN2JjY2RhYTQ3ZGE1YmI3YTk5MDI0OTVkYzMxOGMifQ=="/>
  </w:docVars>
  <w:rsids>
    <w:rsidRoot w:val="00172A27"/>
    <w:rsid w:val="00004A53"/>
    <w:rsid w:val="00007C98"/>
    <w:rsid w:val="0001000D"/>
    <w:rsid w:val="000103AF"/>
    <w:rsid w:val="00010DD7"/>
    <w:rsid w:val="00010FC2"/>
    <w:rsid w:val="00011336"/>
    <w:rsid w:val="0001279B"/>
    <w:rsid w:val="0001354A"/>
    <w:rsid w:val="000158EC"/>
    <w:rsid w:val="000166CB"/>
    <w:rsid w:val="00020B16"/>
    <w:rsid w:val="00025292"/>
    <w:rsid w:val="00025AC9"/>
    <w:rsid w:val="000266B1"/>
    <w:rsid w:val="00033C67"/>
    <w:rsid w:val="00037607"/>
    <w:rsid w:val="00044E67"/>
    <w:rsid w:val="000502C2"/>
    <w:rsid w:val="00050858"/>
    <w:rsid w:val="000508C7"/>
    <w:rsid w:val="000536E6"/>
    <w:rsid w:val="00055970"/>
    <w:rsid w:val="0006056D"/>
    <w:rsid w:val="000605F5"/>
    <w:rsid w:val="00063CF7"/>
    <w:rsid w:val="00065869"/>
    <w:rsid w:val="00065ED0"/>
    <w:rsid w:val="00067062"/>
    <w:rsid w:val="0007098E"/>
    <w:rsid w:val="00071A20"/>
    <w:rsid w:val="00071DBF"/>
    <w:rsid w:val="00074815"/>
    <w:rsid w:val="00081611"/>
    <w:rsid w:val="00084345"/>
    <w:rsid w:val="000850CB"/>
    <w:rsid w:val="00090656"/>
    <w:rsid w:val="00095CAC"/>
    <w:rsid w:val="00097FBD"/>
    <w:rsid w:val="000A0520"/>
    <w:rsid w:val="000A2BD8"/>
    <w:rsid w:val="000A5369"/>
    <w:rsid w:val="000A6402"/>
    <w:rsid w:val="000B3200"/>
    <w:rsid w:val="000B511F"/>
    <w:rsid w:val="000C7890"/>
    <w:rsid w:val="000D4900"/>
    <w:rsid w:val="000D53E8"/>
    <w:rsid w:val="000D5AB4"/>
    <w:rsid w:val="000E14E5"/>
    <w:rsid w:val="000E54F9"/>
    <w:rsid w:val="000F2630"/>
    <w:rsid w:val="000F3549"/>
    <w:rsid w:val="000F3CFB"/>
    <w:rsid w:val="000F3EFD"/>
    <w:rsid w:val="000F5A50"/>
    <w:rsid w:val="000F613E"/>
    <w:rsid w:val="000F6401"/>
    <w:rsid w:val="000F67BF"/>
    <w:rsid w:val="000F78E2"/>
    <w:rsid w:val="00101750"/>
    <w:rsid w:val="00104015"/>
    <w:rsid w:val="00104564"/>
    <w:rsid w:val="00105520"/>
    <w:rsid w:val="00107909"/>
    <w:rsid w:val="001125D9"/>
    <w:rsid w:val="00112670"/>
    <w:rsid w:val="00113ACE"/>
    <w:rsid w:val="0011434C"/>
    <w:rsid w:val="00115A6E"/>
    <w:rsid w:val="00116C0F"/>
    <w:rsid w:val="00123B94"/>
    <w:rsid w:val="00123E99"/>
    <w:rsid w:val="001256C2"/>
    <w:rsid w:val="001265C2"/>
    <w:rsid w:val="0012762C"/>
    <w:rsid w:val="00132A3D"/>
    <w:rsid w:val="00134DE7"/>
    <w:rsid w:val="00135C02"/>
    <w:rsid w:val="0013657A"/>
    <w:rsid w:val="00141D0C"/>
    <w:rsid w:val="0014202E"/>
    <w:rsid w:val="0014557F"/>
    <w:rsid w:val="0014791B"/>
    <w:rsid w:val="00155700"/>
    <w:rsid w:val="00157595"/>
    <w:rsid w:val="0017171A"/>
    <w:rsid w:val="00171EAC"/>
    <w:rsid w:val="00172A27"/>
    <w:rsid w:val="001740E6"/>
    <w:rsid w:val="00174E1A"/>
    <w:rsid w:val="00175DBF"/>
    <w:rsid w:val="00183C39"/>
    <w:rsid w:val="001878FB"/>
    <w:rsid w:val="00191167"/>
    <w:rsid w:val="00191966"/>
    <w:rsid w:val="00191F3B"/>
    <w:rsid w:val="00192C0A"/>
    <w:rsid w:val="0019490B"/>
    <w:rsid w:val="00195134"/>
    <w:rsid w:val="00195E8B"/>
    <w:rsid w:val="001967B2"/>
    <w:rsid w:val="001A359F"/>
    <w:rsid w:val="001A39F8"/>
    <w:rsid w:val="001B2587"/>
    <w:rsid w:val="001B62D9"/>
    <w:rsid w:val="001B7037"/>
    <w:rsid w:val="001C1043"/>
    <w:rsid w:val="001C29B0"/>
    <w:rsid w:val="001C43A1"/>
    <w:rsid w:val="001C4897"/>
    <w:rsid w:val="001C642F"/>
    <w:rsid w:val="001C6C92"/>
    <w:rsid w:val="001C7C95"/>
    <w:rsid w:val="001D23AA"/>
    <w:rsid w:val="001E18A5"/>
    <w:rsid w:val="001E339E"/>
    <w:rsid w:val="001E5ACA"/>
    <w:rsid w:val="001E6AF4"/>
    <w:rsid w:val="001E7A7E"/>
    <w:rsid w:val="001F0906"/>
    <w:rsid w:val="001F159D"/>
    <w:rsid w:val="001F1C8D"/>
    <w:rsid w:val="001F33D1"/>
    <w:rsid w:val="001F737D"/>
    <w:rsid w:val="00202A3A"/>
    <w:rsid w:val="00206645"/>
    <w:rsid w:val="00207E85"/>
    <w:rsid w:val="002113C0"/>
    <w:rsid w:val="002116F5"/>
    <w:rsid w:val="002131B2"/>
    <w:rsid w:val="002233B6"/>
    <w:rsid w:val="00223507"/>
    <w:rsid w:val="0023378E"/>
    <w:rsid w:val="00234812"/>
    <w:rsid w:val="002409E1"/>
    <w:rsid w:val="00242A6C"/>
    <w:rsid w:val="00242CC0"/>
    <w:rsid w:val="00243B2B"/>
    <w:rsid w:val="002465C5"/>
    <w:rsid w:val="00251666"/>
    <w:rsid w:val="00254424"/>
    <w:rsid w:val="00255681"/>
    <w:rsid w:val="00255BCE"/>
    <w:rsid w:val="00255BF0"/>
    <w:rsid w:val="00256C63"/>
    <w:rsid w:val="00260254"/>
    <w:rsid w:val="00261E77"/>
    <w:rsid w:val="00264DE9"/>
    <w:rsid w:val="00266043"/>
    <w:rsid w:val="00274DB6"/>
    <w:rsid w:val="00275225"/>
    <w:rsid w:val="002804B6"/>
    <w:rsid w:val="00280842"/>
    <w:rsid w:val="00286891"/>
    <w:rsid w:val="00287A5D"/>
    <w:rsid w:val="0029180C"/>
    <w:rsid w:val="00293DD0"/>
    <w:rsid w:val="00294E36"/>
    <w:rsid w:val="002A103E"/>
    <w:rsid w:val="002A1C6B"/>
    <w:rsid w:val="002A5E47"/>
    <w:rsid w:val="002A73F5"/>
    <w:rsid w:val="002A74AD"/>
    <w:rsid w:val="002A7856"/>
    <w:rsid w:val="002B05DB"/>
    <w:rsid w:val="002B401D"/>
    <w:rsid w:val="002B49F5"/>
    <w:rsid w:val="002B621E"/>
    <w:rsid w:val="002B780D"/>
    <w:rsid w:val="002C382D"/>
    <w:rsid w:val="002C3E0F"/>
    <w:rsid w:val="002C5218"/>
    <w:rsid w:val="002C68DC"/>
    <w:rsid w:val="002C6CD6"/>
    <w:rsid w:val="002D21AE"/>
    <w:rsid w:val="002D2848"/>
    <w:rsid w:val="002D3B37"/>
    <w:rsid w:val="002D70D3"/>
    <w:rsid w:val="002D7CD4"/>
    <w:rsid w:val="002E3F8B"/>
    <w:rsid w:val="002E54F9"/>
    <w:rsid w:val="002E555A"/>
    <w:rsid w:val="002E7694"/>
    <w:rsid w:val="002E7FA4"/>
    <w:rsid w:val="002F378D"/>
    <w:rsid w:val="002F6C63"/>
    <w:rsid w:val="002F73C1"/>
    <w:rsid w:val="002F7455"/>
    <w:rsid w:val="002F7EA6"/>
    <w:rsid w:val="002F7EE4"/>
    <w:rsid w:val="00303D83"/>
    <w:rsid w:val="003054D2"/>
    <w:rsid w:val="00305F4F"/>
    <w:rsid w:val="003060BB"/>
    <w:rsid w:val="00307D5F"/>
    <w:rsid w:val="003119EF"/>
    <w:rsid w:val="00312EE6"/>
    <w:rsid w:val="0031672F"/>
    <w:rsid w:val="00320DF2"/>
    <w:rsid w:val="00321163"/>
    <w:rsid w:val="0032163E"/>
    <w:rsid w:val="00322566"/>
    <w:rsid w:val="003253B7"/>
    <w:rsid w:val="00326575"/>
    <w:rsid w:val="003308D9"/>
    <w:rsid w:val="00332EE6"/>
    <w:rsid w:val="003344EC"/>
    <w:rsid w:val="00334F13"/>
    <w:rsid w:val="00335E41"/>
    <w:rsid w:val="00336390"/>
    <w:rsid w:val="00344438"/>
    <w:rsid w:val="00344842"/>
    <w:rsid w:val="00344D35"/>
    <w:rsid w:val="00345329"/>
    <w:rsid w:val="0034798A"/>
    <w:rsid w:val="00352939"/>
    <w:rsid w:val="00352CBC"/>
    <w:rsid w:val="00357972"/>
    <w:rsid w:val="00361E84"/>
    <w:rsid w:val="0036217E"/>
    <w:rsid w:val="003649E6"/>
    <w:rsid w:val="00364E78"/>
    <w:rsid w:val="0037109D"/>
    <w:rsid w:val="003729C0"/>
    <w:rsid w:val="00372E25"/>
    <w:rsid w:val="00375F27"/>
    <w:rsid w:val="0037647F"/>
    <w:rsid w:val="00381B78"/>
    <w:rsid w:val="00384538"/>
    <w:rsid w:val="0038491E"/>
    <w:rsid w:val="00385B20"/>
    <w:rsid w:val="00386533"/>
    <w:rsid w:val="0038658C"/>
    <w:rsid w:val="003907B0"/>
    <w:rsid w:val="00391DF7"/>
    <w:rsid w:val="00392A26"/>
    <w:rsid w:val="00393962"/>
    <w:rsid w:val="0039504C"/>
    <w:rsid w:val="0039656B"/>
    <w:rsid w:val="003A16B7"/>
    <w:rsid w:val="003A3D34"/>
    <w:rsid w:val="003A44AF"/>
    <w:rsid w:val="003A5D61"/>
    <w:rsid w:val="003A77AD"/>
    <w:rsid w:val="003B2425"/>
    <w:rsid w:val="003B5917"/>
    <w:rsid w:val="003B75C2"/>
    <w:rsid w:val="003C0885"/>
    <w:rsid w:val="003C099D"/>
    <w:rsid w:val="003C1094"/>
    <w:rsid w:val="003C3C20"/>
    <w:rsid w:val="003D0860"/>
    <w:rsid w:val="003D14CE"/>
    <w:rsid w:val="003D1A00"/>
    <w:rsid w:val="003D236D"/>
    <w:rsid w:val="003D43CB"/>
    <w:rsid w:val="003D6700"/>
    <w:rsid w:val="003E7D1B"/>
    <w:rsid w:val="003F5F17"/>
    <w:rsid w:val="003F7899"/>
    <w:rsid w:val="00402029"/>
    <w:rsid w:val="00403D54"/>
    <w:rsid w:val="00404E8A"/>
    <w:rsid w:val="004062D0"/>
    <w:rsid w:val="004078DA"/>
    <w:rsid w:val="004138F7"/>
    <w:rsid w:val="0041497F"/>
    <w:rsid w:val="00420370"/>
    <w:rsid w:val="004204B2"/>
    <w:rsid w:val="004219CF"/>
    <w:rsid w:val="00423729"/>
    <w:rsid w:val="0042515A"/>
    <w:rsid w:val="004262D0"/>
    <w:rsid w:val="00432DAE"/>
    <w:rsid w:val="00440024"/>
    <w:rsid w:val="004411D9"/>
    <w:rsid w:val="004415A6"/>
    <w:rsid w:val="0044395F"/>
    <w:rsid w:val="00443BBD"/>
    <w:rsid w:val="004537CB"/>
    <w:rsid w:val="00454398"/>
    <w:rsid w:val="0045581F"/>
    <w:rsid w:val="00460A16"/>
    <w:rsid w:val="00460DAB"/>
    <w:rsid w:val="00461A04"/>
    <w:rsid w:val="00463205"/>
    <w:rsid w:val="00470EA9"/>
    <w:rsid w:val="0047185E"/>
    <w:rsid w:val="00472748"/>
    <w:rsid w:val="0047516E"/>
    <w:rsid w:val="004752B9"/>
    <w:rsid w:val="0047597A"/>
    <w:rsid w:val="00484543"/>
    <w:rsid w:val="00496349"/>
    <w:rsid w:val="0049754C"/>
    <w:rsid w:val="004A01AE"/>
    <w:rsid w:val="004A029E"/>
    <w:rsid w:val="004A02AA"/>
    <w:rsid w:val="004A0502"/>
    <w:rsid w:val="004A258D"/>
    <w:rsid w:val="004A48A1"/>
    <w:rsid w:val="004A4FA1"/>
    <w:rsid w:val="004A5679"/>
    <w:rsid w:val="004B03EA"/>
    <w:rsid w:val="004B2DA2"/>
    <w:rsid w:val="004B4102"/>
    <w:rsid w:val="004B563F"/>
    <w:rsid w:val="004B5E94"/>
    <w:rsid w:val="004B610C"/>
    <w:rsid w:val="004B66A8"/>
    <w:rsid w:val="004B7EC9"/>
    <w:rsid w:val="004C2014"/>
    <w:rsid w:val="004C3562"/>
    <w:rsid w:val="004C4361"/>
    <w:rsid w:val="004C7B3A"/>
    <w:rsid w:val="004D7DDF"/>
    <w:rsid w:val="004E1CA2"/>
    <w:rsid w:val="004E29AE"/>
    <w:rsid w:val="004E4085"/>
    <w:rsid w:val="004E435B"/>
    <w:rsid w:val="004F1588"/>
    <w:rsid w:val="004F2E22"/>
    <w:rsid w:val="004F3E27"/>
    <w:rsid w:val="004F5426"/>
    <w:rsid w:val="0050440B"/>
    <w:rsid w:val="00505B9D"/>
    <w:rsid w:val="00505D51"/>
    <w:rsid w:val="005079D9"/>
    <w:rsid w:val="00510DC8"/>
    <w:rsid w:val="0051173B"/>
    <w:rsid w:val="00515084"/>
    <w:rsid w:val="005159CF"/>
    <w:rsid w:val="00515BDC"/>
    <w:rsid w:val="00515E4E"/>
    <w:rsid w:val="005227F0"/>
    <w:rsid w:val="0052387D"/>
    <w:rsid w:val="00526C7E"/>
    <w:rsid w:val="00530722"/>
    <w:rsid w:val="0053401C"/>
    <w:rsid w:val="005342EA"/>
    <w:rsid w:val="005343F5"/>
    <w:rsid w:val="00540F4B"/>
    <w:rsid w:val="00546956"/>
    <w:rsid w:val="005519F5"/>
    <w:rsid w:val="005570E5"/>
    <w:rsid w:val="00561E19"/>
    <w:rsid w:val="005644F0"/>
    <w:rsid w:val="00565BBB"/>
    <w:rsid w:val="00565DD4"/>
    <w:rsid w:val="00566777"/>
    <w:rsid w:val="00572833"/>
    <w:rsid w:val="0057691B"/>
    <w:rsid w:val="0058474F"/>
    <w:rsid w:val="00585F03"/>
    <w:rsid w:val="00586981"/>
    <w:rsid w:val="00590584"/>
    <w:rsid w:val="00596C55"/>
    <w:rsid w:val="005A002C"/>
    <w:rsid w:val="005A1325"/>
    <w:rsid w:val="005A17D7"/>
    <w:rsid w:val="005A4635"/>
    <w:rsid w:val="005A4D88"/>
    <w:rsid w:val="005B0CD1"/>
    <w:rsid w:val="005B3A6F"/>
    <w:rsid w:val="005B5B1A"/>
    <w:rsid w:val="005B6440"/>
    <w:rsid w:val="005B7E2F"/>
    <w:rsid w:val="005C0A97"/>
    <w:rsid w:val="005C128A"/>
    <w:rsid w:val="005C683D"/>
    <w:rsid w:val="005D1912"/>
    <w:rsid w:val="005D19CA"/>
    <w:rsid w:val="005D1FC3"/>
    <w:rsid w:val="005D3345"/>
    <w:rsid w:val="005D34EC"/>
    <w:rsid w:val="005D576C"/>
    <w:rsid w:val="005D7991"/>
    <w:rsid w:val="005E1E27"/>
    <w:rsid w:val="005E26E8"/>
    <w:rsid w:val="005E4C58"/>
    <w:rsid w:val="005E5E28"/>
    <w:rsid w:val="005E6768"/>
    <w:rsid w:val="005E7C29"/>
    <w:rsid w:val="005F287D"/>
    <w:rsid w:val="005F5D4B"/>
    <w:rsid w:val="005F6961"/>
    <w:rsid w:val="005F7542"/>
    <w:rsid w:val="00601604"/>
    <w:rsid w:val="00601A79"/>
    <w:rsid w:val="006051BF"/>
    <w:rsid w:val="00606561"/>
    <w:rsid w:val="006128E4"/>
    <w:rsid w:val="00612D8E"/>
    <w:rsid w:val="00614F69"/>
    <w:rsid w:val="006161CD"/>
    <w:rsid w:val="00622789"/>
    <w:rsid w:val="00623D6D"/>
    <w:rsid w:val="00627239"/>
    <w:rsid w:val="0063007E"/>
    <w:rsid w:val="006305B1"/>
    <w:rsid w:val="0063337C"/>
    <w:rsid w:val="00634FA3"/>
    <w:rsid w:val="00635CD2"/>
    <w:rsid w:val="00640716"/>
    <w:rsid w:val="0064400E"/>
    <w:rsid w:val="00645CA4"/>
    <w:rsid w:val="00647D53"/>
    <w:rsid w:val="00653B2E"/>
    <w:rsid w:val="006540A8"/>
    <w:rsid w:val="006612C9"/>
    <w:rsid w:val="00661AEB"/>
    <w:rsid w:val="0066213F"/>
    <w:rsid w:val="00666E1D"/>
    <w:rsid w:val="00672652"/>
    <w:rsid w:val="00673BBB"/>
    <w:rsid w:val="00677B85"/>
    <w:rsid w:val="00677FF4"/>
    <w:rsid w:val="0068073E"/>
    <w:rsid w:val="006807CC"/>
    <w:rsid w:val="00682F00"/>
    <w:rsid w:val="00683F70"/>
    <w:rsid w:val="00685F42"/>
    <w:rsid w:val="00691622"/>
    <w:rsid w:val="00692C13"/>
    <w:rsid w:val="0069467F"/>
    <w:rsid w:val="00696080"/>
    <w:rsid w:val="006B0F86"/>
    <w:rsid w:val="006B1217"/>
    <w:rsid w:val="006B4180"/>
    <w:rsid w:val="006B6CCB"/>
    <w:rsid w:val="006B74F0"/>
    <w:rsid w:val="006B7A17"/>
    <w:rsid w:val="006C0E9D"/>
    <w:rsid w:val="006C12C9"/>
    <w:rsid w:val="006C1B34"/>
    <w:rsid w:val="006C3874"/>
    <w:rsid w:val="006C7FD1"/>
    <w:rsid w:val="006D04F3"/>
    <w:rsid w:val="006D2F22"/>
    <w:rsid w:val="006D3B6D"/>
    <w:rsid w:val="006D54AB"/>
    <w:rsid w:val="006D6761"/>
    <w:rsid w:val="006E05BF"/>
    <w:rsid w:val="006E214A"/>
    <w:rsid w:val="006E2EFA"/>
    <w:rsid w:val="006E5D9B"/>
    <w:rsid w:val="006E6942"/>
    <w:rsid w:val="006E6ED2"/>
    <w:rsid w:val="006E7B8F"/>
    <w:rsid w:val="006E7E4C"/>
    <w:rsid w:val="006F07A1"/>
    <w:rsid w:val="006F317F"/>
    <w:rsid w:val="006F5F71"/>
    <w:rsid w:val="006F6B2B"/>
    <w:rsid w:val="00700911"/>
    <w:rsid w:val="00702059"/>
    <w:rsid w:val="00703341"/>
    <w:rsid w:val="007042A0"/>
    <w:rsid w:val="00715548"/>
    <w:rsid w:val="007239E0"/>
    <w:rsid w:val="007250FC"/>
    <w:rsid w:val="007258C3"/>
    <w:rsid w:val="00730069"/>
    <w:rsid w:val="007303F8"/>
    <w:rsid w:val="00731898"/>
    <w:rsid w:val="00731FB5"/>
    <w:rsid w:val="00732369"/>
    <w:rsid w:val="007346A0"/>
    <w:rsid w:val="00734DCD"/>
    <w:rsid w:val="00735A6F"/>
    <w:rsid w:val="00740A78"/>
    <w:rsid w:val="00741DDA"/>
    <w:rsid w:val="0074288A"/>
    <w:rsid w:val="00742D31"/>
    <w:rsid w:val="007440BF"/>
    <w:rsid w:val="00744271"/>
    <w:rsid w:val="007473DE"/>
    <w:rsid w:val="00747797"/>
    <w:rsid w:val="00747EBD"/>
    <w:rsid w:val="00750C01"/>
    <w:rsid w:val="00751455"/>
    <w:rsid w:val="0075182B"/>
    <w:rsid w:val="00752EB1"/>
    <w:rsid w:val="00756FA4"/>
    <w:rsid w:val="007621D6"/>
    <w:rsid w:val="00762AB9"/>
    <w:rsid w:val="00766407"/>
    <w:rsid w:val="00767CBE"/>
    <w:rsid w:val="00771192"/>
    <w:rsid w:val="00772670"/>
    <w:rsid w:val="00772B15"/>
    <w:rsid w:val="00772CD8"/>
    <w:rsid w:val="00773B34"/>
    <w:rsid w:val="00774EE4"/>
    <w:rsid w:val="00781076"/>
    <w:rsid w:val="0078372D"/>
    <w:rsid w:val="00787130"/>
    <w:rsid w:val="00790864"/>
    <w:rsid w:val="00791C21"/>
    <w:rsid w:val="00791D4F"/>
    <w:rsid w:val="00793256"/>
    <w:rsid w:val="007A48DA"/>
    <w:rsid w:val="007A7859"/>
    <w:rsid w:val="007B30C0"/>
    <w:rsid w:val="007B425A"/>
    <w:rsid w:val="007C05C4"/>
    <w:rsid w:val="007C0FA9"/>
    <w:rsid w:val="007C4800"/>
    <w:rsid w:val="007C4B47"/>
    <w:rsid w:val="007C4E7E"/>
    <w:rsid w:val="007C6848"/>
    <w:rsid w:val="007C76A7"/>
    <w:rsid w:val="007D0EF1"/>
    <w:rsid w:val="007D2BC3"/>
    <w:rsid w:val="007D3806"/>
    <w:rsid w:val="007D4120"/>
    <w:rsid w:val="007D5139"/>
    <w:rsid w:val="007E6395"/>
    <w:rsid w:val="007F203C"/>
    <w:rsid w:val="007F6AD2"/>
    <w:rsid w:val="007F7951"/>
    <w:rsid w:val="00800594"/>
    <w:rsid w:val="0080239A"/>
    <w:rsid w:val="008037F3"/>
    <w:rsid w:val="00804A59"/>
    <w:rsid w:val="00805CAD"/>
    <w:rsid w:val="008077DE"/>
    <w:rsid w:val="00810280"/>
    <w:rsid w:val="008131B7"/>
    <w:rsid w:val="008167C0"/>
    <w:rsid w:val="008211FD"/>
    <w:rsid w:val="008234C8"/>
    <w:rsid w:val="008237E9"/>
    <w:rsid w:val="008242EB"/>
    <w:rsid w:val="0082574E"/>
    <w:rsid w:val="0083088E"/>
    <w:rsid w:val="008323D3"/>
    <w:rsid w:val="00832B6F"/>
    <w:rsid w:val="00832F2C"/>
    <w:rsid w:val="00834937"/>
    <w:rsid w:val="0083495A"/>
    <w:rsid w:val="00836415"/>
    <w:rsid w:val="00845A02"/>
    <w:rsid w:val="00852A4A"/>
    <w:rsid w:val="008566CD"/>
    <w:rsid w:val="00860DD3"/>
    <w:rsid w:val="008663FE"/>
    <w:rsid w:val="00866A7B"/>
    <w:rsid w:val="00870B1B"/>
    <w:rsid w:val="00875A98"/>
    <w:rsid w:val="0087613F"/>
    <w:rsid w:val="00881C4B"/>
    <w:rsid w:val="00882907"/>
    <w:rsid w:val="00883457"/>
    <w:rsid w:val="008838E4"/>
    <w:rsid w:val="008849E0"/>
    <w:rsid w:val="00885292"/>
    <w:rsid w:val="00890C46"/>
    <w:rsid w:val="0089458A"/>
    <w:rsid w:val="00896DFA"/>
    <w:rsid w:val="00897178"/>
    <w:rsid w:val="008A134E"/>
    <w:rsid w:val="008A2157"/>
    <w:rsid w:val="008A4E25"/>
    <w:rsid w:val="008A7D99"/>
    <w:rsid w:val="008B1100"/>
    <w:rsid w:val="008B487E"/>
    <w:rsid w:val="008B7859"/>
    <w:rsid w:val="008C6512"/>
    <w:rsid w:val="008C65EE"/>
    <w:rsid w:val="008D4B26"/>
    <w:rsid w:val="008D4D46"/>
    <w:rsid w:val="008D5853"/>
    <w:rsid w:val="008D5DF5"/>
    <w:rsid w:val="008E3FA5"/>
    <w:rsid w:val="008E48AA"/>
    <w:rsid w:val="008F0EB9"/>
    <w:rsid w:val="008F272F"/>
    <w:rsid w:val="008F323B"/>
    <w:rsid w:val="008F57D1"/>
    <w:rsid w:val="008F58B6"/>
    <w:rsid w:val="009038E9"/>
    <w:rsid w:val="00903FE9"/>
    <w:rsid w:val="00911C78"/>
    <w:rsid w:val="00913FC7"/>
    <w:rsid w:val="00917A60"/>
    <w:rsid w:val="0092050D"/>
    <w:rsid w:val="0092127A"/>
    <w:rsid w:val="009222E1"/>
    <w:rsid w:val="009225AA"/>
    <w:rsid w:val="00922FE1"/>
    <w:rsid w:val="00926016"/>
    <w:rsid w:val="009302EC"/>
    <w:rsid w:val="00931201"/>
    <w:rsid w:val="00936A9C"/>
    <w:rsid w:val="00940A0C"/>
    <w:rsid w:val="00944666"/>
    <w:rsid w:val="00944A73"/>
    <w:rsid w:val="009450A2"/>
    <w:rsid w:val="0094710B"/>
    <w:rsid w:val="00952630"/>
    <w:rsid w:val="009574CA"/>
    <w:rsid w:val="009626D6"/>
    <w:rsid w:val="00962D27"/>
    <w:rsid w:val="00970460"/>
    <w:rsid w:val="0097217E"/>
    <w:rsid w:val="009736F9"/>
    <w:rsid w:val="00974716"/>
    <w:rsid w:val="00976620"/>
    <w:rsid w:val="0097704C"/>
    <w:rsid w:val="00977D46"/>
    <w:rsid w:val="009807F7"/>
    <w:rsid w:val="00985558"/>
    <w:rsid w:val="0099378D"/>
    <w:rsid w:val="00995F26"/>
    <w:rsid w:val="00996384"/>
    <w:rsid w:val="009964EF"/>
    <w:rsid w:val="00997B99"/>
    <w:rsid w:val="009A26BA"/>
    <w:rsid w:val="009A3B5F"/>
    <w:rsid w:val="009A4BF6"/>
    <w:rsid w:val="009A5699"/>
    <w:rsid w:val="009A5FF9"/>
    <w:rsid w:val="009A7A20"/>
    <w:rsid w:val="009A7C51"/>
    <w:rsid w:val="009B0541"/>
    <w:rsid w:val="009B18B2"/>
    <w:rsid w:val="009B3353"/>
    <w:rsid w:val="009B64F1"/>
    <w:rsid w:val="009B6C31"/>
    <w:rsid w:val="009C34BA"/>
    <w:rsid w:val="009C3CF5"/>
    <w:rsid w:val="009C4079"/>
    <w:rsid w:val="009C6D15"/>
    <w:rsid w:val="009C7522"/>
    <w:rsid w:val="009D2A40"/>
    <w:rsid w:val="009D7ADD"/>
    <w:rsid w:val="009E0B1A"/>
    <w:rsid w:val="009E210C"/>
    <w:rsid w:val="009E2A88"/>
    <w:rsid w:val="009E77B4"/>
    <w:rsid w:val="009E7A56"/>
    <w:rsid w:val="009F09EB"/>
    <w:rsid w:val="009F1BC4"/>
    <w:rsid w:val="009F2933"/>
    <w:rsid w:val="009F502A"/>
    <w:rsid w:val="00A0424A"/>
    <w:rsid w:val="00A047DD"/>
    <w:rsid w:val="00A068CA"/>
    <w:rsid w:val="00A10874"/>
    <w:rsid w:val="00A11D9B"/>
    <w:rsid w:val="00A15049"/>
    <w:rsid w:val="00A151EB"/>
    <w:rsid w:val="00A15CD6"/>
    <w:rsid w:val="00A209BF"/>
    <w:rsid w:val="00A22D8F"/>
    <w:rsid w:val="00A2703F"/>
    <w:rsid w:val="00A305C6"/>
    <w:rsid w:val="00A314E6"/>
    <w:rsid w:val="00A352FB"/>
    <w:rsid w:val="00A370FA"/>
    <w:rsid w:val="00A4184B"/>
    <w:rsid w:val="00A41BB1"/>
    <w:rsid w:val="00A43113"/>
    <w:rsid w:val="00A461B0"/>
    <w:rsid w:val="00A46DD4"/>
    <w:rsid w:val="00A47686"/>
    <w:rsid w:val="00A47958"/>
    <w:rsid w:val="00A517D7"/>
    <w:rsid w:val="00A522A4"/>
    <w:rsid w:val="00A52439"/>
    <w:rsid w:val="00A52689"/>
    <w:rsid w:val="00A54B08"/>
    <w:rsid w:val="00A568A4"/>
    <w:rsid w:val="00A60646"/>
    <w:rsid w:val="00A6208D"/>
    <w:rsid w:val="00A62150"/>
    <w:rsid w:val="00A62CE1"/>
    <w:rsid w:val="00A630FB"/>
    <w:rsid w:val="00A650BF"/>
    <w:rsid w:val="00A6671A"/>
    <w:rsid w:val="00A67FAD"/>
    <w:rsid w:val="00A7193C"/>
    <w:rsid w:val="00A71D34"/>
    <w:rsid w:val="00A71F61"/>
    <w:rsid w:val="00A74DF4"/>
    <w:rsid w:val="00A80E2F"/>
    <w:rsid w:val="00A830F9"/>
    <w:rsid w:val="00A84605"/>
    <w:rsid w:val="00A84A36"/>
    <w:rsid w:val="00A86158"/>
    <w:rsid w:val="00A868DC"/>
    <w:rsid w:val="00A932C0"/>
    <w:rsid w:val="00A9500C"/>
    <w:rsid w:val="00A95B47"/>
    <w:rsid w:val="00A96989"/>
    <w:rsid w:val="00AA5088"/>
    <w:rsid w:val="00AA59CC"/>
    <w:rsid w:val="00AB1BE8"/>
    <w:rsid w:val="00AB1CC1"/>
    <w:rsid w:val="00AB1FEC"/>
    <w:rsid w:val="00AB3D82"/>
    <w:rsid w:val="00AB5B29"/>
    <w:rsid w:val="00AB5C35"/>
    <w:rsid w:val="00AB6C1E"/>
    <w:rsid w:val="00AB6F76"/>
    <w:rsid w:val="00AC12C9"/>
    <w:rsid w:val="00AC35BA"/>
    <w:rsid w:val="00AD1D65"/>
    <w:rsid w:val="00AD342F"/>
    <w:rsid w:val="00AD345F"/>
    <w:rsid w:val="00AE2C89"/>
    <w:rsid w:val="00AE5F4A"/>
    <w:rsid w:val="00B012E6"/>
    <w:rsid w:val="00B0204D"/>
    <w:rsid w:val="00B02CCA"/>
    <w:rsid w:val="00B05E3A"/>
    <w:rsid w:val="00B1051C"/>
    <w:rsid w:val="00B10D3B"/>
    <w:rsid w:val="00B11407"/>
    <w:rsid w:val="00B1258A"/>
    <w:rsid w:val="00B13781"/>
    <w:rsid w:val="00B14D5F"/>
    <w:rsid w:val="00B17608"/>
    <w:rsid w:val="00B178AA"/>
    <w:rsid w:val="00B21D8F"/>
    <w:rsid w:val="00B2363F"/>
    <w:rsid w:val="00B26ABB"/>
    <w:rsid w:val="00B27E3E"/>
    <w:rsid w:val="00B3278F"/>
    <w:rsid w:val="00B328D8"/>
    <w:rsid w:val="00B32BDF"/>
    <w:rsid w:val="00B35B92"/>
    <w:rsid w:val="00B44462"/>
    <w:rsid w:val="00B45302"/>
    <w:rsid w:val="00B46237"/>
    <w:rsid w:val="00B5128C"/>
    <w:rsid w:val="00B52A00"/>
    <w:rsid w:val="00B538D7"/>
    <w:rsid w:val="00B5617D"/>
    <w:rsid w:val="00B56508"/>
    <w:rsid w:val="00B570F4"/>
    <w:rsid w:val="00B57732"/>
    <w:rsid w:val="00B60892"/>
    <w:rsid w:val="00B61CDC"/>
    <w:rsid w:val="00B61E96"/>
    <w:rsid w:val="00B72022"/>
    <w:rsid w:val="00B803D6"/>
    <w:rsid w:val="00B81150"/>
    <w:rsid w:val="00B83108"/>
    <w:rsid w:val="00B85036"/>
    <w:rsid w:val="00B869C4"/>
    <w:rsid w:val="00B86E8F"/>
    <w:rsid w:val="00B907C0"/>
    <w:rsid w:val="00B92C76"/>
    <w:rsid w:val="00B93A46"/>
    <w:rsid w:val="00BA0038"/>
    <w:rsid w:val="00BA0597"/>
    <w:rsid w:val="00BA0FD3"/>
    <w:rsid w:val="00BA150D"/>
    <w:rsid w:val="00BA1BBD"/>
    <w:rsid w:val="00BA1E4F"/>
    <w:rsid w:val="00BA6D5E"/>
    <w:rsid w:val="00BB24EC"/>
    <w:rsid w:val="00BB2A61"/>
    <w:rsid w:val="00BB45F1"/>
    <w:rsid w:val="00BB5043"/>
    <w:rsid w:val="00BB555E"/>
    <w:rsid w:val="00BC0932"/>
    <w:rsid w:val="00BC1426"/>
    <w:rsid w:val="00BC28FD"/>
    <w:rsid w:val="00BD1C80"/>
    <w:rsid w:val="00BD4220"/>
    <w:rsid w:val="00BD49C8"/>
    <w:rsid w:val="00BD58B9"/>
    <w:rsid w:val="00BD62CE"/>
    <w:rsid w:val="00BE0B7F"/>
    <w:rsid w:val="00BE1588"/>
    <w:rsid w:val="00BE159F"/>
    <w:rsid w:val="00BE1BB0"/>
    <w:rsid w:val="00BE2ACC"/>
    <w:rsid w:val="00BE3635"/>
    <w:rsid w:val="00BF6481"/>
    <w:rsid w:val="00BF7FCE"/>
    <w:rsid w:val="00C0083C"/>
    <w:rsid w:val="00C030B2"/>
    <w:rsid w:val="00C03359"/>
    <w:rsid w:val="00C0483A"/>
    <w:rsid w:val="00C066C6"/>
    <w:rsid w:val="00C10E01"/>
    <w:rsid w:val="00C12D54"/>
    <w:rsid w:val="00C16412"/>
    <w:rsid w:val="00C224AB"/>
    <w:rsid w:val="00C27EC9"/>
    <w:rsid w:val="00C31135"/>
    <w:rsid w:val="00C4008F"/>
    <w:rsid w:val="00C4097A"/>
    <w:rsid w:val="00C416BA"/>
    <w:rsid w:val="00C417FC"/>
    <w:rsid w:val="00C44BFD"/>
    <w:rsid w:val="00C46E36"/>
    <w:rsid w:val="00C4753C"/>
    <w:rsid w:val="00C60783"/>
    <w:rsid w:val="00C61E7F"/>
    <w:rsid w:val="00C63C27"/>
    <w:rsid w:val="00C65FB5"/>
    <w:rsid w:val="00C67014"/>
    <w:rsid w:val="00C74494"/>
    <w:rsid w:val="00C74781"/>
    <w:rsid w:val="00C750A9"/>
    <w:rsid w:val="00C835F8"/>
    <w:rsid w:val="00C83ADA"/>
    <w:rsid w:val="00C87333"/>
    <w:rsid w:val="00C94837"/>
    <w:rsid w:val="00C95384"/>
    <w:rsid w:val="00C9648D"/>
    <w:rsid w:val="00C97A9B"/>
    <w:rsid w:val="00CA0811"/>
    <w:rsid w:val="00CA121C"/>
    <w:rsid w:val="00CA7CB1"/>
    <w:rsid w:val="00CB0CCE"/>
    <w:rsid w:val="00CB0FA9"/>
    <w:rsid w:val="00CB3A20"/>
    <w:rsid w:val="00CB43F9"/>
    <w:rsid w:val="00CB51B3"/>
    <w:rsid w:val="00CC06CE"/>
    <w:rsid w:val="00CD0D8E"/>
    <w:rsid w:val="00CD25A9"/>
    <w:rsid w:val="00CD46E3"/>
    <w:rsid w:val="00CD5D46"/>
    <w:rsid w:val="00CD7E9D"/>
    <w:rsid w:val="00CE29CA"/>
    <w:rsid w:val="00CF12A4"/>
    <w:rsid w:val="00CF14E0"/>
    <w:rsid w:val="00CF39B9"/>
    <w:rsid w:val="00CF5D37"/>
    <w:rsid w:val="00CF6124"/>
    <w:rsid w:val="00D028F5"/>
    <w:rsid w:val="00D03329"/>
    <w:rsid w:val="00D054CB"/>
    <w:rsid w:val="00D06E78"/>
    <w:rsid w:val="00D10746"/>
    <w:rsid w:val="00D119C3"/>
    <w:rsid w:val="00D2092D"/>
    <w:rsid w:val="00D20B3B"/>
    <w:rsid w:val="00D2222C"/>
    <w:rsid w:val="00D2335B"/>
    <w:rsid w:val="00D2471C"/>
    <w:rsid w:val="00D253EE"/>
    <w:rsid w:val="00D2548E"/>
    <w:rsid w:val="00D3158B"/>
    <w:rsid w:val="00D315AA"/>
    <w:rsid w:val="00D31EFC"/>
    <w:rsid w:val="00D35BE5"/>
    <w:rsid w:val="00D3702F"/>
    <w:rsid w:val="00D41D00"/>
    <w:rsid w:val="00D429D1"/>
    <w:rsid w:val="00D447BB"/>
    <w:rsid w:val="00D45D94"/>
    <w:rsid w:val="00D5073D"/>
    <w:rsid w:val="00D5775B"/>
    <w:rsid w:val="00D57C90"/>
    <w:rsid w:val="00D61010"/>
    <w:rsid w:val="00D61E93"/>
    <w:rsid w:val="00D6223B"/>
    <w:rsid w:val="00D648F1"/>
    <w:rsid w:val="00D66459"/>
    <w:rsid w:val="00D66F6B"/>
    <w:rsid w:val="00D702D5"/>
    <w:rsid w:val="00D7101D"/>
    <w:rsid w:val="00D7240A"/>
    <w:rsid w:val="00D73FD9"/>
    <w:rsid w:val="00D741FB"/>
    <w:rsid w:val="00D7630C"/>
    <w:rsid w:val="00D76E10"/>
    <w:rsid w:val="00D774B8"/>
    <w:rsid w:val="00D827BD"/>
    <w:rsid w:val="00D849E5"/>
    <w:rsid w:val="00D84BF3"/>
    <w:rsid w:val="00D8683A"/>
    <w:rsid w:val="00D871A4"/>
    <w:rsid w:val="00D91D90"/>
    <w:rsid w:val="00D91F46"/>
    <w:rsid w:val="00D93EBA"/>
    <w:rsid w:val="00D9551A"/>
    <w:rsid w:val="00D9670B"/>
    <w:rsid w:val="00D97787"/>
    <w:rsid w:val="00DA146A"/>
    <w:rsid w:val="00DA6492"/>
    <w:rsid w:val="00DB4B26"/>
    <w:rsid w:val="00DB51FA"/>
    <w:rsid w:val="00DB6638"/>
    <w:rsid w:val="00DB7B19"/>
    <w:rsid w:val="00DC0E5B"/>
    <w:rsid w:val="00DC1C0D"/>
    <w:rsid w:val="00DC362B"/>
    <w:rsid w:val="00DC5883"/>
    <w:rsid w:val="00DC6AFF"/>
    <w:rsid w:val="00DC7828"/>
    <w:rsid w:val="00DC7B3E"/>
    <w:rsid w:val="00DD0DAF"/>
    <w:rsid w:val="00DD272F"/>
    <w:rsid w:val="00DD296E"/>
    <w:rsid w:val="00DD4C4F"/>
    <w:rsid w:val="00DD56F6"/>
    <w:rsid w:val="00DD5BEF"/>
    <w:rsid w:val="00DD631B"/>
    <w:rsid w:val="00DD7F19"/>
    <w:rsid w:val="00DE1AE9"/>
    <w:rsid w:val="00DE1B32"/>
    <w:rsid w:val="00DE1EA5"/>
    <w:rsid w:val="00DE307D"/>
    <w:rsid w:val="00DE3288"/>
    <w:rsid w:val="00DE3707"/>
    <w:rsid w:val="00DE48AB"/>
    <w:rsid w:val="00DE5647"/>
    <w:rsid w:val="00DE740D"/>
    <w:rsid w:val="00DF0953"/>
    <w:rsid w:val="00DF0CEC"/>
    <w:rsid w:val="00DF2745"/>
    <w:rsid w:val="00DF2AA8"/>
    <w:rsid w:val="00DF2E2F"/>
    <w:rsid w:val="00DF3EA5"/>
    <w:rsid w:val="00DF477E"/>
    <w:rsid w:val="00DF4964"/>
    <w:rsid w:val="00E06175"/>
    <w:rsid w:val="00E067AA"/>
    <w:rsid w:val="00E06C90"/>
    <w:rsid w:val="00E077B1"/>
    <w:rsid w:val="00E108A2"/>
    <w:rsid w:val="00E10F3F"/>
    <w:rsid w:val="00E112AF"/>
    <w:rsid w:val="00E11F66"/>
    <w:rsid w:val="00E12CC6"/>
    <w:rsid w:val="00E17CE9"/>
    <w:rsid w:val="00E255DE"/>
    <w:rsid w:val="00E27690"/>
    <w:rsid w:val="00E31F92"/>
    <w:rsid w:val="00E31F94"/>
    <w:rsid w:val="00E323CC"/>
    <w:rsid w:val="00E35F6C"/>
    <w:rsid w:val="00E41404"/>
    <w:rsid w:val="00E4290D"/>
    <w:rsid w:val="00E437F2"/>
    <w:rsid w:val="00E4383E"/>
    <w:rsid w:val="00E458F2"/>
    <w:rsid w:val="00E50A8B"/>
    <w:rsid w:val="00E50E6F"/>
    <w:rsid w:val="00E64E35"/>
    <w:rsid w:val="00E7027B"/>
    <w:rsid w:val="00E72EFF"/>
    <w:rsid w:val="00E7450D"/>
    <w:rsid w:val="00E80190"/>
    <w:rsid w:val="00E825C5"/>
    <w:rsid w:val="00E83820"/>
    <w:rsid w:val="00E87313"/>
    <w:rsid w:val="00E92CFC"/>
    <w:rsid w:val="00E940B5"/>
    <w:rsid w:val="00E95961"/>
    <w:rsid w:val="00EA520B"/>
    <w:rsid w:val="00EA7FE1"/>
    <w:rsid w:val="00EB020A"/>
    <w:rsid w:val="00EC0E5C"/>
    <w:rsid w:val="00EC14BE"/>
    <w:rsid w:val="00EC1EBC"/>
    <w:rsid w:val="00EC3490"/>
    <w:rsid w:val="00EC568E"/>
    <w:rsid w:val="00EC7154"/>
    <w:rsid w:val="00EC7ADC"/>
    <w:rsid w:val="00ED6116"/>
    <w:rsid w:val="00EE1118"/>
    <w:rsid w:val="00EE1DD3"/>
    <w:rsid w:val="00EE7258"/>
    <w:rsid w:val="00EE798F"/>
    <w:rsid w:val="00EF060D"/>
    <w:rsid w:val="00EF2029"/>
    <w:rsid w:val="00EF2D94"/>
    <w:rsid w:val="00EF4CF0"/>
    <w:rsid w:val="00EF5110"/>
    <w:rsid w:val="00EF68BC"/>
    <w:rsid w:val="00F024FD"/>
    <w:rsid w:val="00F102A3"/>
    <w:rsid w:val="00F12DBB"/>
    <w:rsid w:val="00F13FA3"/>
    <w:rsid w:val="00F1561A"/>
    <w:rsid w:val="00F24E86"/>
    <w:rsid w:val="00F25143"/>
    <w:rsid w:val="00F322C5"/>
    <w:rsid w:val="00F324B8"/>
    <w:rsid w:val="00F3583A"/>
    <w:rsid w:val="00F36D53"/>
    <w:rsid w:val="00F40D0E"/>
    <w:rsid w:val="00F42F30"/>
    <w:rsid w:val="00F45160"/>
    <w:rsid w:val="00F47EA6"/>
    <w:rsid w:val="00F530B2"/>
    <w:rsid w:val="00F53674"/>
    <w:rsid w:val="00F63784"/>
    <w:rsid w:val="00F6434C"/>
    <w:rsid w:val="00F6510B"/>
    <w:rsid w:val="00F65F82"/>
    <w:rsid w:val="00F703AC"/>
    <w:rsid w:val="00F71A0E"/>
    <w:rsid w:val="00F736B0"/>
    <w:rsid w:val="00F75D66"/>
    <w:rsid w:val="00F771EF"/>
    <w:rsid w:val="00F77EF6"/>
    <w:rsid w:val="00F8026C"/>
    <w:rsid w:val="00F80567"/>
    <w:rsid w:val="00F81F07"/>
    <w:rsid w:val="00F82040"/>
    <w:rsid w:val="00F83F2E"/>
    <w:rsid w:val="00F847F8"/>
    <w:rsid w:val="00F87829"/>
    <w:rsid w:val="00F87AB4"/>
    <w:rsid w:val="00F93235"/>
    <w:rsid w:val="00F945D3"/>
    <w:rsid w:val="00F95BBA"/>
    <w:rsid w:val="00F97C0F"/>
    <w:rsid w:val="00FA335E"/>
    <w:rsid w:val="00FA3474"/>
    <w:rsid w:val="00FA377B"/>
    <w:rsid w:val="00FA44E3"/>
    <w:rsid w:val="00FA51D6"/>
    <w:rsid w:val="00FA6396"/>
    <w:rsid w:val="00FA7636"/>
    <w:rsid w:val="00FB0C9B"/>
    <w:rsid w:val="00FB258F"/>
    <w:rsid w:val="00FB27DB"/>
    <w:rsid w:val="00FB2E20"/>
    <w:rsid w:val="00FB3896"/>
    <w:rsid w:val="00FB567C"/>
    <w:rsid w:val="00FB6555"/>
    <w:rsid w:val="00FB6D58"/>
    <w:rsid w:val="00FC0276"/>
    <w:rsid w:val="00FC0AC4"/>
    <w:rsid w:val="00FC1BA7"/>
    <w:rsid w:val="00FC4DAF"/>
    <w:rsid w:val="00FC4EFC"/>
    <w:rsid w:val="00FC5F6A"/>
    <w:rsid w:val="00FC6661"/>
    <w:rsid w:val="00FD44AB"/>
    <w:rsid w:val="00FD6164"/>
    <w:rsid w:val="00FD65AA"/>
    <w:rsid w:val="00FE6CCE"/>
    <w:rsid w:val="00FE71FB"/>
    <w:rsid w:val="00FF002C"/>
    <w:rsid w:val="00FF0D0F"/>
    <w:rsid w:val="00FF0DD7"/>
    <w:rsid w:val="00FF3036"/>
    <w:rsid w:val="00FF611C"/>
    <w:rsid w:val="00FF6C25"/>
    <w:rsid w:val="01114C1E"/>
    <w:rsid w:val="01152D85"/>
    <w:rsid w:val="01180131"/>
    <w:rsid w:val="011C59FE"/>
    <w:rsid w:val="01286DCF"/>
    <w:rsid w:val="01322A4D"/>
    <w:rsid w:val="01B94767"/>
    <w:rsid w:val="01B9610E"/>
    <w:rsid w:val="01C52A42"/>
    <w:rsid w:val="01CC6433"/>
    <w:rsid w:val="02054CF0"/>
    <w:rsid w:val="021233DA"/>
    <w:rsid w:val="02520EB0"/>
    <w:rsid w:val="025F3234"/>
    <w:rsid w:val="027C524C"/>
    <w:rsid w:val="027D2BEF"/>
    <w:rsid w:val="029720B0"/>
    <w:rsid w:val="02A43DB6"/>
    <w:rsid w:val="02D01865"/>
    <w:rsid w:val="02E776C4"/>
    <w:rsid w:val="02F15C6A"/>
    <w:rsid w:val="02F47646"/>
    <w:rsid w:val="02FA6C82"/>
    <w:rsid w:val="02FE4CC9"/>
    <w:rsid w:val="031902FD"/>
    <w:rsid w:val="032A45CC"/>
    <w:rsid w:val="03683D62"/>
    <w:rsid w:val="03840B79"/>
    <w:rsid w:val="03841B44"/>
    <w:rsid w:val="03BC511D"/>
    <w:rsid w:val="03C82A48"/>
    <w:rsid w:val="03D65B96"/>
    <w:rsid w:val="03E47111"/>
    <w:rsid w:val="04184B50"/>
    <w:rsid w:val="04215F37"/>
    <w:rsid w:val="0426700E"/>
    <w:rsid w:val="04290125"/>
    <w:rsid w:val="04386E2E"/>
    <w:rsid w:val="0448460E"/>
    <w:rsid w:val="04673365"/>
    <w:rsid w:val="04713E2C"/>
    <w:rsid w:val="04AA47F9"/>
    <w:rsid w:val="04BB3302"/>
    <w:rsid w:val="04CD2DE9"/>
    <w:rsid w:val="04EE3538"/>
    <w:rsid w:val="04F56A99"/>
    <w:rsid w:val="05075D15"/>
    <w:rsid w:val="05220338"/>
    <w:rsid w:val="05295F67"/>
    <w:rsid w:val="05407F11"/>
    <w:rsid w:val="0545621C"/>
    <w:rsid w:val="05606344"/>
    <w:rsid w:val="0579378A"/>
    <w:rsid w:val="05AB4359"/>
    <w:rsid w:val="05E53671"/>
    <w:rsid w:val="05E60161"/>
    <w:rsid w:val="06186D0C"/>
    <w:rsid w:val="06DC6112"/>
    <w:rsid w:val="06E02830"/>
    <w:rsid w:val="06EA06C3"/>
    <w:rsid w:val="06F13327"/>
    <w:rsid w:val="06F56928"/>
    <w:rsid w:val="06F82122"/>
    <w:rsid w:val="06F908E4"/>
    <w:rsid w:val="06FE56FC"/>
    <w:rsid w:val="07722A1C"/>
    <w:rsid w:val="07B21F35"/>
    <w:rsid w:val="07B96573"/>
    <w:rsid w:val="080008D4"/>
    <w:rsid w:val="082A3BA5"/>
    <w:rsid w:val="083F05A8"/>
    <w:rsid w:val="0858696E"/>
    <w:rsid w:val="08610B2C"/>
    <w:rsid w:val="086C02F2"/>
    <w:rsid w:val="08830F84"/>
    <w:rsid w:val="08874129"/>
    <w:rsid w:val="088B383C"/>
    <w:rsid w:val="089A0251"/>
    <w:rsid w:val="08A15110"/>
    <w:rsid w:val="08D87F02"/>
    <w:rsid w:val="08DA1ACA"/>
    <w:rsid w:val="08FE30E8"/>
    <w:rsid w:val="09131EC4"/>
    <w:rsid w:val="09174A13"/>
    <w:rsid w:val="09287A23"/>
    <w:rsid w:val="093C158D"/>
    <w:rsid w:val="09445253"/>
    <w:rsid w:val="094E517E"/>
    <w:rsid w:val="0952053E"/>
    <w:rsid w:val="096C387E"/>
    <w:rsid w:val="097043D6"/>
    <w:rsid w:val="09823B2D"/>
    <w:rsid w:val="09994EC0"/>
    <w:rsid w:val="09A4306F"/>
    <w:rsid w:val="09C15E6B"/>
    <w:rsid w:val="0A1C3BE8"/>
    <w:rsid w:val="0A2204C9"/>
    <w:rsid w:val="0A2D4C30"/>
    <w:rsid w:val="0A363C0A"/>
    <w:rsid w:val="0A363C6F"/>
    <w:rsid w:val="0A801AF4"/>
    <w:rsid w:val="0A89544B"/>
    <w:rsid w:val="0A8F4814"/>
    <w:rsid w:val="0A9C0C40"/>
    <w:rsid w:val="0A9C1AD3"/>
    <w:rsid w:val="0AAD168C"/>
    <w:rsid w:val="0AD0068B"/>
    <w:rsid w:val="0AD5231F"/>
    <w:rsid w:val="0AD87014"/>
    <w:rsid w:val="0B2F7654"/>
    <w:rsid w:val="0B531D27"/>
    <w:rsid w:val="0B591B1F"/>
    <w:rsid w:val="0B647764"/>
    <w:rsid w:val="0B73718A"/>
    <w:rsid w:val="0B8B0C29"/>
    <w:rsid w:val="0B943939"/>
    <w:rsid w:val="0BBA4D9E"/>
    <w:rsid w:val="0BC07AE2"/>
    <w:rsid w:val="0BC422C3"/>
    <w:rsid w:val="0BED5B82"/>
    <w:rsid w:val="0BFB58F6"/>
    <w:rsid w:val="0BFD1CFC"/>
    <w:rsid w:val="0C294C1F"/>
    <w:rsid w:val="0C4B1331"/>
    <w:rsid w:val="0C5714CF"/>
    <w:rsid w:val="0C8D4B9E"/>
    <w:rsid w:val="0C9D0CB9"/>
    <w:rsid w:val="0CAB527F"/>
    <w:rsid w:val="0CBE1444"/>
    <w:rsid w:val="0CEA5287"/>
    <w:rsid w:val="0CEE0C81"/>
    <w:rsid w:val="0CFB5D28"/>
    <w:rsid w:val="0D124269"/>
    <w:rsid w:val="0D2517AC"/>
    <w:rsid w:val="0D2D5C4E"/>
    <w:rsid w:val="0D47686E"/>
    <w:rsid w:val="0D72487F"/>
    <w:rsid w:val="0D8333C6"/>
    <w:rsid w:val="0D9321BC"/>
    <w:rsid w:val="0DA539BC"/>
    <w:rsid w:val="0DA630F6"/>
    <w:rsid w:val="0DB62C1B"/>
    <w:rsid w:val="0DB66B29"/>
    <w:rsid w:val="0DC426D2"/>
    <w:rsid w:val="0DE33BF5"/>
    <w:rsid w:val="0DFD7852"/>
    <w:rsid w:val="0E044AA0"/>
    <w:rsid w:val="0E096B78"/>
    <w:rsid w:val="0E127B88"/>
    <w:rsid w:val="0E185364"/>
    <w:rsid w:val="0E202700"/>
    <w:rsid w:val="0E4B1714"/>
    <w:rsid w:val="0E7E4582"/>
    <w:rsid w:val="0E8E6C24"/>
    <w:rsid w:val="0EAD7513"/>
    <w:rsid w:val="0EE70ACA"/>
    <w:rsid w:val="0EE9259D"/>
    <w:rsid w:val="0EEB7AD6"/>
    <w:rsid w:val="0F3204D6"/>
    <w:rsid w:val="0F447C4D"/>
    <w:rsid w:val="0F49258D"/>
    <w:rsid w:val="0F553C9E"/>
    <w:rsid w:val="0F6927DA"/>
    <w:rsid w:val="0F7126CC"/>
    <w:rsid w:val="0F77754F"/>
    <w:rsid w:val="0F7D49B9"/>
    <w:rsid w:val="0F7F563D"/>
    <w:rsid w:val="0F8E1AA3"/>
    <w:rsid w:val="0F91033E"/>
    <w:rsid w:val="0F921FDC"/>
    <w:rsid w:val="0FAD36A6"/>
    <w:rsid w:val="0FAE79C0"/>
    <w:rsid w:val="0FBC2288"/>
    <w:rsid w:val="0FD47C52"/>
    <w:rsid w:val="0FF8254F"/>
    <w:rsid w:val="100E24B6"/>
    <w:rsid w:val="102E3EA6"/>
    <w:rsid w:val="10360A24"/>
    <w:rsid w:val="10416314"/>
    <w:rsid w:val="10477EA6"/>
    <w:rsid w:val="10685CDE"/>
    <w:rsid w:val="106D0194"/>
    <w:rsid w:val="1072399D"/>
    <w:rsid w:val="109A1E8F"/>
    <w:rsid w:val="109D3DE8"/>
    <w:rsid w:val="10A97999"/>
    <w:rsid w:val="10C3258E"/>
    <w:rsid w:val="10EA37D5"/>
    <w:rsid w:val="111C6736"/>
    <w:rsid w:val="11475AB8"/>
    <w:rsid w:val="11545730"/>
    <w:rsid w:val="1157654D"/>
    <w:rsid w:val="115C5659"/>
    <w:rsid w:val="116203EF"/>
    <w:rsid w:val="11943D7F"/>
    <w:rsid w:val="11A23181"/>
    <w:rsid w:val="11C6201E"/>
    <w:rsid w:val="120E34D2"/>
    <w:rsid w:val="12100C23"/>
    <w:rsid w:val="12147C8D"/>
    <w:rsid w:val="12200D4E"/>
    <w:rsid w:val="122B55C7"/>
    <w:rsid w:val="122E293C"/>
    <w:rsid w:val="123474E3"/>
    <w:rsid w:val="12362432"/>
    <w:rsid w:val="123E5129"/>
    <w:rsid w:val="124F786F"/>
    <w:rsid w:val="12705A69"/>
    <w:rsid w:val="127C30F4"/>
    <w:rsid w:val="12A0072F"/>
    <w:rsid w:val="12D5390C"/>
    <w:rsid w:val="12D539B8"/>
    <w:rsid w:val="12D57BD1"/>
    <w:rsid w:val="12FE6155"/>
    <w:rsid w:val="131634D6"/>
    <w:rsid w:val="13380E8E"/>
    <w:rsid w:val="133F6C20"/>
    <w:rsid w:val="13580C04"/>
    <w:rsid w:val="13592011"/>
    <w:rsid w:val="13616283"/>
    <w:rsid w:val="136A3CDF"/>
    <w:rsid w:val="13842783"/>
    <w:rsid w:val="139D6A02"/>
    <w:rsid w:val="13B76E30"/>
    <w:rsid w:val="13F95662"/>
    <w:rsid w:val="13FA2928"/>
    <w:rsid w:val="142E3F37"/>
    <w:rsid w:val="144D6480"/>
    <w:rsid w:val="145C10EE"/>
    <w:rsid w:val="14BE3D5F"/>
    <w:rsid w:val="150C6CD7"/>
    <w:rsid w:val="15142CB4"/>
    <w:rsid w:val="152A3339"/>
    <w:rsid w:val="153D5BF4"/>
    <w:rsid w:val="15405BDC"/>
    <w:rsid w:val="15507EA2"/>
    <w:rsid w:val="157C0115"/>
    <w:rsid w:val="159225ED"/>
    <w:rsid w:val="15953A5A"/>
    <w:rsid w:val="159D1F43"/>
    <w:rsid w:val="15A96B21"/>
    <w:rsid w:val="15AF53EB"/>
    <w:rsid w:val="15EC7D46"/>
    <w:rsid w:val="15ED1DDF"/>
    <w:rsid w:val="16307EBF"/>
    <w:rsid w:val="163814EF"/>
    <w:rsid w:val="16585045"/>
    <w:rsid w:val="16872D6A"/>
    <w:rsid w:val="16B21179"/>
    <w:rsid w:val="16BE1FA1"/>
    <w:rsid w:val="16C4447F"/>
    <w:rsid w:val="16D61B30"/>
    <w:rsid w:val="16E759D7"/>
    <w:rsid w:val="17007A16"/>
    <w:rsid w:val="17026B70"/>
    <w:rsid w:val="17261932"/>
    <w:rsid w:val="17630457"/>
    <w:rsid w:val="17822CDE"/>
    <w:rsid w:val="179E398B"/>
    <w:rsid w:val="17A73A22"/>
    <w:rsid w:val="17B735A7"/>
    <w:rsid w:val="17BA4B2E"/>
    <w:rsid w:val="18036294"/>
    <w:rsid w:val="18404DF7"/>
    <w:rsid w:val="18517F78"/>
    <w:rsid w:val="18DB5CF2"/>
    <w:rsid w:val="190405B2"/>
    <w:rsid w:val="19236B9B"/>
    <w:rsid w:val="194304E8"/>
    <w:rsid w:val="19697513"/>
    <w:rsid w:val="19736BD9"/>
    <w:rsid w:val="197F398F"/>
    <w:rsid w:val="19800111"/>
    <w:rsid w:val="19955FEA"/>
    <w:rsid w:val="19A724CE"/>
    <w:rsid w:val="19B17229"/>
    <w:rsid w:val="19C56F67"/>
    <w:rsid w:val="1A08415B"/>
    <w:rsid w:val="1A19726B"/>
    <w:rsid w:val="1A1C5E18"/>
    <w:rsid w:val="1A1D0FCD"/>
    <w:rsid w:val="1A3306EE"/>
    <w:rsid w:val="1A3430C5"/>
    <w:rsid w:val="1A3B0281"/>
    <w:rsid w:val="1A3C745D"/>
    <w:rsid w:val="1A485023"/>
    <w:rsid w:val="1A5E54F6"/>
    <w:rsid w:val="1A604FAD"/>
    <w:rsid w:val="1A805BD9"/>
    <w:rsid w:val="1AAE6001"/>
    <w:rsid w:val="1AC66B44"/>
    <w:rsid w:val="1AF43966"/>
    <w:rsid w:val="1B20790E"/>
    <w:rsid w:val="1B2C7CFE"/>
    <w:rsid w:val="1B3A4164"/>
    <w:rsid w:val="1B3B3BF2"/>
    <w:rsid w:val="1B3C41CB"/>
    <w:rsid w:val="1B465BFD"/>
    <w:rsid w:val="1B4F7A10"/>
    <w:rsid w:val="1B5E0513"/>
    <w:rsid w:val="1B635B1C"/>
    <w:rsid w:val="1B820AF2"/>
    <w:rsid w:val="1BA36B86"/>
    <w:rsid w:val="1BAF36A2"/>
    <w:rsid w:val="1BC84CB3"/>
    <w:rsid w:val="1BC86D85"/>
    <w:rsid w:val="1BCD786A"/>
    <w:rsid w:val="1BD64263"/>
    <w:rsid w:val="1BEA2131"/>
    <w:rsid w:val="1C010BC3"/>
    <w:rsid w:val="1C0F7E33"/>
    <w:rsid w:val="1C10237B"/>
    <w:rsid w:val="1C1D74B1"/>
    <w:rsid w:val="1C4269B1"/>
    <w:rsid w:val="1C4661DB"/>
    <w:rsid w:val="1C5204EE"/>
    <w:rsid w:val="1C835061"/>
    <w:rsid w:val="1C8D1A0B"/>
    <w:rsid w:val="1C9F7D97"/>
    <w:rsid w:val="1D051DF0"/>
    <w:rsid w:val="1D0919FB"/>
    <w:rsid w:val="1D1D2702"/>
    <w:rsid w:val="1D1F32F5"/>
    <w:rsid w:val="1D22493E"/>
    <w:rsid w:val="1D294E47"/>
    <w:rsid w:val="1D5043D9"/>
    <w:rsid w:val="1D553580"/>
    <w:rsid w:val="1D607426"/>
    <w:rsid w:val="1D845E29"/>
    <w:rsid w:val="1D862033"/>
    <w:rsid w:val="1D9658A4"/>
    <w:rsid w:val="1DB14AE0"/>
    <w:rsid w:val="1DB670A9"/>
    <w:rsid w:val="1DB96674"/>
    <w:rsid w:val="1DBB0528"/>
    <w:rsid w:val="1DCD2970"/>
    <w:rsid w:val="1DD12B39"/>
    <w:rsid w:val="1DD54AF3"/>
    <w:rsid w:val="1DF57119"/>
    <w:rsid w:val="1DF8745C"/>
    <w:rsid w:val="1E3036CA"/>
    <w:rsid w:val="1E3614E7"/>
    <w:rsid w:val="1E4468F6"/>
    <w:rsid w:val="1E4D3B67"/>
    <w:rsid w:val="1E5D73E0"/>
    <w:rsid w:val="1E5E3508"/>
    <w:rsid w:val="1E6F20AC"/>
    <w:rsid w:val="1E930C22"/>
    <w:rsid w:val="1E937FFA"/>
    <w:rsid w:val="1EE02B53"/>
    <w:rsid w:val="1EE15251"/>
    <w:rsid w:val="1EED2423"/>
    <w:rsid w:val="1EF70826"/>
    <w:rsid w:val="1F2430C5"/>
    <w:rsid w:val="1F4247E1"/>
    <w:rsid w:val="1F6025C9"/>
    <w:rsid w:val="1F6F0437"/>
    <w:rsid w:val="1F813EB1"/>
    <w:rsid w:val="1F8A0473"/>
    <w:rsid w:val="1F9968D4"/>
    <w:rsid w:val="1F9C30E9"/>
    <w:rsid w:val="1F9D67F5"/>
    <w:rsid w:val="1FA702F5"/>
    <w:rsid w:val="1FA869AA"/>
    <w:rsid w:val="1FB00DBC"/>
    <w:rsid w:val="1FB35AE5"/>
    <w:rsid w:val="1FBE6654"/>
    <w:rsid w:val="1FD427D8"/>
    <w:rsid w:val="1FEE2AE1"/>
    <w:rsid w:val="201F47DF"/>
    <w:rsid w:val="2026410B"/>
    <w:rsid w:val="202C6132"/>
    <w:rsid w:val="2044249A"/>
    <w:rsid w:val="20AE56A5"/>
    <w:rsid w:val="20CE72FB"/>
    <w:rsid w:val="20DB1120"/>
    <w:rsid w:val="21026F15"/>
    <w:rsid w:val="210436B8"/>
    <w:rsid w:val="210517A8"/>
    <w:rsid w:val="21062F4A"/>
    <w:rsid w:val="21075BC8"/>
    <w:rsid w:val="210A19A9"/>
    <w:rsid w:val="210C54C0"/>
    <w:rsid w:val="21240800"/>
    <w:rsid w:val="214C399B"/>
    <w:rsid w:val="215D4CD6"/>
    <w:rsid w:val="218360D5"/>
    <w:rsid w:val="21B612DC"/>
    <w:rsid w:val="21B76A1C"/>
    <w:rsid w:val="21BB7F73"/>
    <w:rsid w:val="21C823E5"/>
    <w:rsid w:val="21D02C90"/>
    <w:rsid w:val="220C4A6E"/>
    <w:rsid w:val="22102247"/>
    <w:rsid w:val="22995DDA"/>
    <w:rsid w:val="22A27841"/>
    <w:rsid w:val="22A555D4"/>
    <w:rsid w:val="22C01F4F"/>
    <w:rsid w:val="231729A8"/>
    <w:rsid w:val="23455E16"/>
    <w:rsid w:val="23571F7A"/>
    <w:rsid w:val="237A64D4"/>
    <w:rsid w:val="237E11A2"/>
    <w:rsid w:val="23FD5B86"/>
    <w:rsid w:val="24344817"/>
    <w:rsid w:val="24416B74"/>
    <w:rsid w:val="2445350F"/>
    <w:rsid w:val="24566BFE"/>
    <w:rsid w:val="247F4182"/>
    <w:rsid w:val="24A85937"/>
    <w:rsid w:val="24B42CA0"/>
    <w:rsid w:val="24C8131D"/>
    <w:rsid w:val="24F24771"/>
    <w:rsid w:val="251403FC"/>
    <w:rsid w:val="25310BF0"/>
    <w:rsid w:val="253A19AF"/>
    <w:rsid w:val="253F792B"/>
    <w:rsid w:val="254172BE"/>
    <w:rsid w:val="254F67DC"/>
    <w:rsid w:val="25504DE5"/>
    <w:rsid w:val="258F16D2"/>
    <w:rsid w:val="25DB0B5D"/>
    <w:rsid w:val="25E84BDD"/>
    <w:rsid w:val="263B02CE"/>
    <w:rsid w:val="263E0ACB"/>
    <w:rsid w:val="26416F3C"/>
    <w:rsid w:val="26521CD5"/>
    <w:rsid w:val="26871FAE"/>
    <w:rsid w:val="26A44826"/>
    <w:rsid w:val="26B50FCC"/>
    <w:rsid w:val="26CA65EE"/>
    <w:rsid w:val="26E83EEB"/>
    <w:rsid w:val="270424D6"/>
    <w:rsid w:val="270B4721"/>
    <w:rsid w:val="272F62E2"/>
    <w:rsid w:val="275F243A"/>
    <w:rsid w:val="2765504C"/>
    <w:rsid w:val="27887F39"/>
    <w:rsid w:val="27A261BC"/>
    <w:rsid w:val="27B512B3"/>
    <w:rsid w:val="27C12A9A"/>
    <w:rsid w:val="27D066E6"/>
    <w:rsid w:val="27D52DA1"/>
    <w:rsid w:val="27DF54D6"/>
    <w:rsid w:val="27E3508F"/>
    <w:rsid w:val="27E57D6F"/>
    <w:rsid w:val="27ED5BA6"/>
    <w:rsid w:val="27F14A05"/>
    <w:rsid w:val="280D3723"/>
    <w:rsid w:val="280E25C1"/>
    <w:rsid w:val="284B4C87"/>
    <w:rsid w:val="28693F94"/>
    <w:rsid w:val="287C4FCB"/>
    <w:rsid w:val="28C76C3F"/>
    <w:rsid w:val="28CD473C"/>
    <w:rsid w:val="28EA10C6"/>
    <w:rsid w:val="28FE64AE"/>
    <w:rsid w:val="293D2713"/>
    <w:rsid w:val="29424E3B"/>
    <w:rsid w:val="29461E48"/>
    <w:rsid w:val="29620313"/>
    <w:rsid w:val="29647932"/>
    <w:rsid w:val="29844E12"/>
    <w:rsid w:val="298D6CC5"/>
    <w:rsid w:val="299253DD"/>
    <w:rsid w:val="2994384E"/>
    <w:rsid w:val="299F512A"/>
    <w:rsid w:val="29AD4F9C"/>
    <w:rsid w:val="29B015D3"/>
    <w:rsid w:val="29BF74A5"/>
    <w:rsid w:val="29C74C59"/>
    <w:rsid w:val="29DA6032"/>
    <w:rsid w:val="29EC38D2"/>
    <w:rsid w:val="2A4A67EB"/>
    <w:rsid w:val="2A4D55D4"/>
    <w:rsid w:val="2A5D7576"/>
    <w:rsid w:val="2A803AD9"/>
    <w:rsid w:val="2A89356E"/>
    <w:rsid w:val="2AA272C7"/>
    <w:rsid w:val="2AA52E45"/>
    <w:rsid w:val="2AC422D6"/>
    <w:rsid w:val="2AD548CD"/>
    <w:rsid w:val="2AD749F9"/>
    <w:rsid w:val="2AE84CCD"/>
    <w:rsid w:val="2AED5BEA"/>
    <w:rsid w:val="2B0E0DBB"/>
    <w:rsid w:val="2B713DEA"/>
    <w:rsid w:val="2BA64425"/>
    <w:rsid w:val="2BB637FF"/>
    <w:rsid w:val="2C30064B"/>
    <w:rsid w:val="2C5B6E12"/>
    <w:rsid w:val="2C7F6EDC"/>
    <w:rsid w:val="2CAF2F1E"/>
    <w:rsid w:val="2CBC64B1"/>
    <w:rsid w:val="2CC75215"/>
    <w:rsid w:val="2CEB2D8B"/>
    <w:rsid w:val="2CF4497E"/>
    <w:rsid w:val="2CFD1C45"/>
    <w:rsid w:val="2D0871FE"/>
    <w:rsid w:val="2D1B7FF1"/>
    <w:rsid w:val="2D3B085F"/>
    <w:rsid w:val="2D566B6E"/>
    <w:rsid w:val="2D8E373E"/>
    <w:rsid w:val="2D945F21"/>
    <w:rsid w:val="2DBB1AB1"/>
    <w:rsid w:val="2DC83E9C"/>
    <w:rsid w:val="2DDA4813"/>
    <w:rsid w:val="2DDE78F3"/>
    <w:rsid w:val="2E041010"/>
    <w:rsid w:val="2E1D1C3F"/>
    <w:rsid w:val="2E3F51EA"/>
    <w:rsid w:val="2E6C0E5A"/>
    <w:rsid w:val="2E806F3F"/>
    <w:rsid w:val="2E9D6B02"/>
    <w:rsid w:val="2EBD2FE4"/>
    <w:rsid w:val="2EE6514F"/>
    <w:rsid w:val="2EF5532A"/>
    <w:rsid w:val="2EFF4206"/>
    <w:rsid w:val="2F1719EB"/>
    <w:rsid w:val="2F1F4DA7"/>
    <w:rsid w:val="2F20418D"/>
    <w:rsid w:val="2F347808"/>
    <w:rsid w:val="2F5703F0"/>
    <w:rsid w:val="2F5E2517"/>
    <w:rsid w:val="2FA7702A"/>
    <w:rsid w:val="2FB56910"/>
    <w:rsid w:val="2FBD604B"/>
    <w:rsid w:val="2FC454E5"/>
    <w:rsid w:val="2FF670FC"/>
    <w:rsid w:val="30003B5E"/>
    <w:rsid w:val="300652B1"/>
    <w:rsid w:val="30453B6C"/>
    <w:rsid w:val="304F7E7E"/>
    <w:rsid w:val="306002DE"/>
    <w:rsid w:val="306F1644"/>
    <w:rsid w:val="307F194F"/>
    <w:rsid w:val="30974C8D"/>
    <w:rsid w:val="30B131E0"/>
    <w:rsid w:val="30BA4232"/>
    <w:rsid w:val="30C30276"/>
    <w:rsid w:val="30D859BC"/>
    <w:rsid w:val="30DB0FD3"/>
    <w:rsid w:val="31334FA3"/>
    <w:rsid w:val="31865827"/>
    <w:rsid w:val="318F3E98"/>
    <w:rsid w:val="319B275A"/>
    <w:rsid w:val="31AE0646"/>
    <w:rsid w:val="31D81914"/>
    <w:rsid w:val="31DD1B84"/>
    <w:rsid w:val="31E879F3"/>
    <w:rsid w:val="320220EC"/>
    <w:rsid w:val="321B44B1"/>
    <w:rsid w:val="322C43A8"/>
    <w:rsid w:val="325E25B8"/>
    <w:rsid w:val="32947077"/>
    <w:rsid w:val="329E7FB7"/>
    <w:rsid w:val="32A4287E"/>
    <w:rsid w:val="32C90B15"/>
    <w:rsid w:val="32CB572A"/>
    <w:rsid w:val="32F44585"/>
    <w:rsid w:val="33030B35"/>
    <w:rsid w:val="33102011"/>
    <w:rsid w:val="33133663"/>
    <w:rsid w:val="33190E11"/>
    <w:rsid w:val="331E7C92"/>
    <w:rsid w:val="33280288"/>
    <w:rsid w:val="332B7A36"/>
    <w:rsid w:val="3345100E"/>
    <w:rsid w:val="334C731A"/>
    <w:rsid w:val="334D75A2"/>
    <w:rsid w:val="336B5E64"/>
    <w:rsid w:val="336F1DF9"/>
    <w:rsid w:val="337220AC"/>
    <w:rsid w:val="3392055D"/>
    <w:rsid w:val="339863DE"/>
    <w:rsid w:val="33BE126C"/>
    <w:rsid w:val="33E9239C"/>
    <w:rsid w:val="33EB27C8"/>
    <w:rsid w:val="33F21875"/>
    <w:rsid w:val="34021432"/>
    <w:rsid w:val="34150AA3"/>
    <w:rsid w:val="343572BE"/>
    <w:rsid w:val="3444387D"/>
    <w:rsid w:val="344E56A2"/>
    <w:rsid w:val="346D1113"/>
    <w:rsid w:val="34867268"/>
    <w:rsid w:val="348C6009"/>
    <w:rsid w:val="349F5682"/>
    <w:rsid w:val="34C91677"/>
    <w:rsid w:val="34DB2191"/>
    <w:rsid w:val="34FF1411"/>
    <w:rsid w:val="351230BB"/>
    <w:rsid w:val="35222E0D"/>
    <w:rsid w:val="353936C6"/>
    <w:rsid w:val="354A6FFB"/>
    <w:rsid w:val="356A6FE5"/>
    <w:rsid w:val="35777746"/>
    <w:rsid w:val="36046887"/>
    <w:rsid w:val="360B27FB"/>
    <w:rsid w:val="361404B3"/>
    <w:rsid w:val="361D57EA"/>
    <w:rsid w:val="3635106A"/>
    <w:rsid w:val="364074D5"/>
    <w:rsid w:val="366D2519"/>
    <w:rsid w:val="36721C0B"/>
    <w:rsid w:val="368C03AB"/>
    <w:rsid w:val="368F254B"/>
    <w:rsid w:val="368F3713"/>
    <w:rsid w:val="36A664F8"/>
    <w:rsid w:val="36AB37C3"/>
    <w:rsid w:val="36C41E9D"/>
    <w:rsid w:val="371826F2"/>
    <w:rsid w:val="37563F22"/>
    <w:rsid w:val="376A07BB"/>
    <w:rsid w:val="37A06AC6"/>
    <w:rsid w:val="37AB67BF"/>
    <w:rsid w:val="37B468BA"/>
    <w:rsid w:val="37D12A3C"/>
    <w:rsid w:val="37D26FDB"/>
    <w:rsid w:val="37DB6C97"/>
    <w:rsid w:val="37EB1B74"/>
    <w:rsid w:val="37F21956"/>
    <w:rsid w:val="380D432B"/>
    <w:rsid w:val="3814127D"/>
    <w:rsid w:val="3832179C"/>
    <w:rsid w:val="38340DF8"/>
    <w:rsid w:val="385008E3"/>
    <w:rsid w:val="38514A37"/>
    <w:rsid w:val="386B5BC6"/>
    <w:rsid w:val="387A5CBB"/>
    <w:rsid w:val="38B05E6E"/>
    <w:rsid w:val="38B2067E"/>
    <w:rsid w:val="38C7052A"/>
    <w:rsid w:val="38ED6645"/>
    <w:rsid w:val="38F50E4C"/>
    <w:rsid w:val="38FA548F"/>
    <w:rsid w:val="391A0F66"/>
    <w:rsid w:val="392B6E2F"/>
    <w:rsid w:val="393159AF"/>
    <w:rsid w:val="394F796F"/>
    <w:rsid w:val="398A3CEB"/>
    <w:rsid w:val="39982370"/>
    <w:rsid w:val="399B15C4"/>
    <w:rsid w:val="39A266CE"/>
    <w:rsid w:val="39B46F14"/>
    <w:rsid w:val="39B721C3"/>
    <w:rsid w:val="39BA51DF"/>
    <w:rsid w:val="39BC5868"/>
    <w:rsid w:val="39D95C69"/>
    <w:rsid w:val="39FA5FAF"/>
    <w:rsid w:val="3A08478D"/>
    <w:rsid w:val="3A097FA4"/>
    <w:rsid w:val="3A1A2402"/>
    <w:rsid w:val="3A4422DE"/>
    <w:rsid w:val="3A687515"/>
    <w:rsid w:val="3A8F53C9"/>
    <w:rsid w:val="3A9A320E"/>
    <w:rsid w:val="3AB9208B"/>
    <w:rsid w:val="3AC64EC9"/>
    <w:rsid w:val="3ADA4436"/>
    <w:rsid w:val="3AED74A6"/>
    <w:rsid w:val="3AFD6434"/>
    <w:rsid w:val="3B48788C"/>
    <w:rsid w:val="3B7C0387"/>
    <w:rsid w:val="3BBE3652"/>
    <w:rsid w:val="3BC45E58"/>
    <w:rsid w:val="3BC509A6"/>
    <w:rsid w:val="3BD92D52"/>
    <w:rsid w:val="3BEC59A8"/>
    <w:rsid w:val="3BF41850"/>
    <w:rsid w:val="3BF56874"/>
    <w:rsid w:val="3BF74A76"/>
    <w:rsid w:val="3C09409E"/>
    <w:rsid w:val="3C263AB1"/>
    <w:rsid w:val="3C38288F"/>
    <w:rsid w:val="3C4258AD"/>
    <w:rsid w:val="3C515F28"/>
    <w:rsid w:val="3CA53B8B"/>
    <w:rsid w:val="3CBC4FEF"/>
    <w:rsid w:val="3CC64712"/>
    <w:rsid w:val="3CCB404E"/>
    <w:rsid w:val="3CDF017C"/>
    <w:rsid w:val="3CDF56CE"/>
    <w:rsid w:val="3CE306DC"/>
    <w:rsid w:val="3D092313"/>
    <w:rsid w:val="3D487E97"/>
    <w:rsid w:val="3D6B6C06"/>
    <w:rsid w:val="3D8D3C3A"/>
    <w:rsid w:val="3DAB5519"/>
    <w:rsid w:val="3DB83849"/>
    <w:rsid w:val="3DF42A5B"/>
    <w:rsid w:val="3DF71F15"/>
    <w:rsid w:val="3E035502"/>
    <w:rsid w:val="3E061ABE"/>
    <w:rsid w:val="3E3C2D6E"/>
    <w:rsid w:val="3E5047F6"/>
    <w:rsid w:val="3E531AE5"/>
    <w:rsid w:val="3E53470A"/>
    <w:rsid w:val="3E591393"/>
    <w:rsid w:val="3EC03A63"/>
    <w:rsid w:val="3EDB79B8"/>
    <w:rsid w:val="3EE064A1"/>
    <w:rsid w:val="3EE96996"/>
    <w:rsid w:val="3F042D6B"/>
    <w:rsid w:val="3F065BD8"/>
    <w:rsid w:val="3F1B0B3A"/>
    <w:rsid w:val="3F634A8A"/>
    <w:rsid w:val="3F7D585D"/>
    <w:rsid w:val="3F80185C"/>
    <w:rsid w:val="3F9F3F6A"/>
    <w:rsid w:val="3FC75C96"/>
    <w:rsid w:val="3FCA71A2"/>
    <w:rsid w:val="3FD35F67"/>
    <w:rsid w:val="3FD62493"/>
    <w:rsid w:val="3FF931F9"/>
    <w:rsid w:val="400619C5"/>
    <w:rsid w:val="40144FD5"/>
    <w:rsid w:val="40277B4E"/>
    <w:rsid w:val="402A654A"/>
    <w:rsid w:val="40594F30"/>
    <w:rsid w:val="409537ED"/>
    <w:rsid w:val="409B7D01"/>
    <w:rsid w:val="40BB5517"/>
    <w:rsid w:val="40BC0A08"/>
    <w:rsid w:val="40DA55A8"/>
    <w:rsid w:val="40DF70AD"/>
    <w:rsid w:val="40E30905"/>
    <w:rsid w:val="40E4465A"/>
    <w:rsid w:val="40EE5CF0"/>
    <w:rsid w:val="41002F56"/>
    <w:rsid w:val="4101455B"/>
    <w:rsid w:val="411E76FC"/>
    <w:rsid w:val="412A2D6F"/>
    <w:rsid w:val="413506AB"/>
    <w:rsid w:val="416A70F7"/>
    <w:rsid w:val="416D6B8E"/>
    <w:rsid w:val="41815C3D"/>
    <w:rsid w:val="41944F38"/>
    <w:rsid w:val="41A114C2"/>
    <w:rsid w:val="41A71ADC"/>
    <w:rsid w:val="41AA006E"/>
    <w:rsid w:val="41AD5101"/>
    <w:rsid w:val="41B85986"/>
    <w:rsid w:val="41B90402"/>
    <w:rsid w:val="41C658EA"/>
    <w:rsid w:val="41CE2275"/>
    <w:rsid w:val="41D26C0B"/>
    <w:rsid w:val="41F60D64"/>
    <w:rsid w:val="42036818"/>
    <w:rsid w:val="42204BF9"/>
    <w:rsid w:val="422728E6"/>
    <w:rsid w:val="42325DF3"/>
    <w:rsid w:val="424B493B"/>
    <w:rsid w:val="424D1A81"/>
    <w:rsid w:val="42537162"/>
    <w:rsid w:val="425A23B4"/>
    <w:rsid w:val="425A2D60"/>
    <w:rsid w:val="42971CF8"/>
    <w:rsid w:val="42A55970"/>
    <w:rsid w:val="42AA1CA5"/>
    <w:rsid w:val="430D2FF2"/>
    <w:rsid w:val="43145BBD"/>
    <w:rsid w:val="43401DB9"/>
    <w:rsid w:val="43422437"/>
    <w:rsid w:val="43457E1A"/>
    <w:rsid w:val="43470ABA"/>
    <w:rsid w:val="434B1CCD"/>
    <w:rsid w:val="436703BC"/>
    <w:rsid w:val="43996377"/>
    <w:rsid w:val="43BB2053"/>
    <w:rsid w:val="43CE353F"/>
    <w:rsid w:val="4407194A"/>
    <w:rsid w:val="442467F6"/>
    <w:rsid w:val="44363BDF"/>
    <w:rsid w:val="444A2F7D"/>
    <w:rsid w:val="44553A8F"/>
    <w:rsid w:val="44981C21"/>
    <w:rsid w:val="44A90D68"/>
    <w:rsid w:val="44B361DA"/>
    <w:rsid w:val="44B72361"/>
    <w:rsid w:val="44B9372F"/>
    <w:rsid w:val="44CB5039"/>
    <w:rsid w:val="44D474D2"/>
    <w:rsid w:val="44D6645D"/>
    <w:rsid w:val="450143BE"/>
    <w:rsid w:val="45313BCE"/>
    <w:rsid w:val="454A073B"/>
    <w:rsid w:val="45546383"/>
    <w:rsid w:val="459120A6"/>
    <w:rsid w:val="459A149E"/>
    <w:rsid w:val="45A01E59"/>
    <w:rsid w:val="45A66574"/>
    <w:rsid w:val="45C70EA4"/>
    <w:rsid w:val="45CA132B"/>
    <w:rsid w:val="45E0445B"/>
    <w:rsid w:val="45F26FDF"/>
    <w:rsid w:val="45F7115D"/>
    <w:rsid w:val="463B06AB"/>
    <w:rsid w:val="466D17E2"/>
    <w:rsid w:val="467941A3"/>
    <w:rsid w:val="46C7016B"/>
    <w:rsid w:val="46FC6250"/>
    <w:rsid w:val="471F6042"/>
    <w:rsid w:val="47435672"/>
    <w:rsid w:val="47446BFE"/>
    <w:rsid w:val="476A45CF"/>
    <w:rsid w:val="478A11A1"/>
    <w:rsid w:val="47C31F8A"/>
    <w:rsid w:val="47C84C92"/>
    <w:rsid w:val="47EE2039"/>
    <w:rsid w:val="47F85DAE"/>
    <w:rsid w:val="48057CE4"/>
    <w:rsid w:val="481D1C4B"/>
    <w:rsid w:val="4847108D"/>
    <w:rsid w:val="484B2369"/>
    <w:rsid w:val="484D3908"/>
    <w:rsid w:val="487A0B7A"/>
    <w:rsid w:val="48927A00"/>
    <w:rsid w:val="48941E8B"/>
    <w:rsid w:val="48A256B7"/>
    <w:rsid w:val="48AB6C42"/>
    <w:rsid w:val="48B733E7"/>
    <w:rsid w:val="48BF00C8"/>
    <w:rsid w:val="48D41412"/>
    <w:rsid w:val="48D56CDA"/>
    <w:rsid w:val="48EF7318"/>
    <w:rsid w:val="48FC1C17"/>
    <w:rsid w:val="49084054"/>
    <w:rsid w:val="491E6093"/>
    <w:rsid w:val="49251EF2"/>
    <w:rsid w:val="493B775F"/>
    <w:rsid w:val="494B2B18"/>
    <w:rsid w:val="4954019C"/>
    <w:rsid w:val="4968049F"/>
    <w:rsid w:val="499B6270"/>
    <w:rsid w:val="49B761DD"/>
    <w:rsid w:val="49BD2C54"/>
    <w:rsid w:val="49D10F92"/>
    <w:rsid w:val="49D6587D"/>
    <w:rsid w:val="49FA48B5"/>
    <w:rsid w:val="4A060236"/>
    <w:rsid w:val="4A140836"/>
    <w:rsid w:val="4A27393F"/>
    <w:rsid w:val="4A3362FE"/>
    <w:rsid w:val="4A3D5ADC"/>
    <w:rsid w:val="4A5A4BF7"/>
    <w:rsid w:val="4A5D5938"/>
    <w:rsid w:val="4A622950"/>
    <w:rsid w:val="4A637267"/>
    <w:rsid w:val="4A785660"/>
    <w:rsid w:val="4A9D43A4"/>
    <w:rsid w:val="4AA07524"/>
    <w:rsid w:val="4AFE6481"/>
    <w:rsid w:val="4B150AE6"/>
    <w:rsid w:val="4B642DCB"/>
    <w:rsid w:val="4B671171"/>
    <w:rsid w:val="4B9F2D84"/>
    <w:rsid w:val="4B9F504C"/>
    <w:rsid w:val="4BBE46CC"/>
    <w:rsid w:val="4BC16CCB"/>
    <w:rsid w:val="4BE7441C"/>
    <w:rsid w:val="4BF009DB"/>
    <w:rsid w:val="4C1F65D9"/>
    <w:rsid w:val="4C6077CC"/>
    <w:rsid w:val="4C7A770B"/>
    <w:rsid w:val="4CC3695D"/>
    <w:rsid w:val="4CDC6401"/>
    <w:rsid w:val="4CF00BA4"/>
    <w:rsid w:val="4CFF6EC9"/>
    <w:rsid w:val="4D1333A9"/>
    <w:rsid w:val="4D33646A"/>
    <w:rsid w:val="4D341EFC"/>
    <w:rsid w:val="4D552B6D"/>
    <w:rsid w:val="4D577908"/>
    <w:rsid w:val="4D5B1275"/>
    <w:rsid w:val="4D8501D4"/>
    <w:rsid w:val="4DA46B6B"/>
    <w:rsid w:val="4DF26A78"/>
    <w:rsid w:val="4DFB7C9A"/>
    <w:rsid w:val="4E7C730E"/>
    <w:rsid w:val="4E9E0BCC"/>
    <w:rsid w:val="4EA07880"/>
    <w:rsid w:val="4EA607BC"/>
    <w:rsid w:val="4EC70603"/>
    <w:rsid w:val="4F147200"/>
    <w:rsid w:val="4F16501F"/>
    <w:rsid w:val="4F2A6B53"/>
    <w:rsid w:val="4F5C395F"/>
    <w:rsid w:val="4F610D63"/>
    <w:rsid w:val="4F753130"/>
    <w:rsid w:val="4F7904A4"/>
    <w:rsid w:val="4F852992"/>
    <w:rsid w:val="4F9B46F7"/>
    <w:rsid w:val="4FAA7244"/>
    <w:rsid w:val="4FAE1030"/>
    <w:rsid w:val="4FDD7325"/>
    <w:rsid w:val="4FE34AED"/>
    <w:rsid w:val="501153FF"/>
    <w:rsid w:val="501D69E3"/>
    <w:rsid w:val="50252FD5"/>
    <w:rsid w:val="503C6F91"/>
    <w:rsid w:val="504C4EB9"/>
    <w:rsid w:val="505557BE"/>
    <w:rsid w:val="506966AB"/>
    <w:rsid w:val="506A5CE9"/>
    <w:rsid w:val="506E3E93"/>
    <w:rsid w:val="508D416A"/>
    <w:rsid w:val="50A12E82"/>
    <w:rsid w:val="50C308C3"/>
    <w:rsid w:val="50CD676D"/>
    <w:rsid w:val="510853FC"/>
    <w:rsid w:val="51096081"/>
    <w:rsid w:val="511E1AD3"/>
    <w:rsid w:val="512748B4"/>
    <w:rsid w:val="5136768F"/>
    <w:rsid w:val="51422340"/>
    <w:rsid w:val="5177228D"/>
    <w:rsid w:val="517D7311"/>
    <w:rsid w:val="517F0961"/>
    <w:rsid w:val="519B5425"/>
    <w:rsid w:val="51A97A66"/>
    <w:rsid w:val="51F65F76"/>
    <w:rsid w:val="51FD391E"/>
    <w:rsid w:val="5210242E"/>
    <w:rsid w:val="52175666"/>
    <w:rsid w:val="523E42D2"/>
    <w:rsid w:val="52443A17"/>
    <w:rsid w:val="524838FF"/>
    <w:rsid w:val="527958D0"/>
    <w:rsid w:val="52810AD8"/>
    <w:rsid w:val="52972097"/>
    <w:rsid w:val="529C583C"/>
    <w:rsid w:val="52B12D74"/>
    <w:rsid w:val="52CB446C"/>
    <w:rsid w:val="52FE2B47"/>
    <w:rsid w:val="530C6E43"/>
    <w:rsid w:val="532D7031"/>
    <w:rsid w:val="53465C51"/>
    <w:rsid w:val="53584B96"/>
    <w:rsid w:val="53720E02"/>
    <w:rsid w:val="537776BD"/>
    <w:rsid w:val="53813763"/>
    <w:rsid w:val="53873FA4"/>
    <w:rsid w:val="538D468C"/>
    <w:rsid w:val="53A94EF9"/>
    <w:rsid w:val="53BA2979"/>
    <w:rsid w:val="53C80EC0"/>
    <w:rsid w:val="54205A80"/>
    <w:rsid w:val="54237173"/>
    <w:rsid w:val="547C6C6D"/>
    <w:rsid w:val="54883C11"/>
    <w:rsid w:val="54A914E8"/>
    <w:rsid w:val="54AB6976"/>
    <w:rsid w:val="54E70AF8"/>
    <w:rsid w:val="54F558AC"/>
    <w:rsid w:val="5500708D"/>
    <w:rsid w:val="55023A89"/>
    <w:rsid w:val="550C7B20"/>
    <w:rsid w:val="55253995"/>
    <w:rsid w:val="55286CF1"/>
    <w:rsid w:val="552917FF"/>
    <w:rsid w:val="552C019C"/>
    <w:rsid w:val="553671F4"/>
    <w:rsid w:val="553C2846"/>
    <w:rsid w:val="55477D10"/>
    <w:rsid w:val="55637EE6"/>
    <w:rsid w:val="55692C75"/>
    <w:rsid w:val="557266BD"/>
    <w:rsid w:val="55872673"/>
    <w:rsid w:val="5598010E"/>
    <w:rsid w:val="559F32E9"/>
    <w:rsid w:val="55A41838"/>
    <w:rsid w:val="55AA4971"/>
    <w:rsid w:val="55C92C72"/>
    <w:rsid w:val="5602639E"/>
    <w:rsid w:val="56245763"/>
    <w:rsid w:val="563613F4"/>
    <w:rsid w:val="563940A8"/>
    <w:rsid w:val="56523ECF"/>
    <w:rsid w:val="566B34AC"/>
    <w:rsid w:val="567430BB"/>
    <w:rsid w:val="568E454F"/>
    <w:rsid w:val="56977F1F"/>
    <w:rsid w:val="56A4297A"/>
    <w:rsid w:val="56B81FE8"/>
    <w:rsid w:val="570030CE"/>
    <w:rsid w:val="57396626"/>
    <w:rsid w:val="5757663C"/>
    <w:rsid w:val="576B5DB8"/>
    <w:rsid w:val="577E3359"/>
    <w:rsid w:val="578B4020"/>
    <w:rsid w:val="57AD50A7"/>
    <w:rsid w:val="57DD7E54"/>
    <w:rsid w:val="57F84FB8"/>
    <w:rsid w:val="57FB078A"/>
    <w:rsid w:val="58595173"/>
    <w:rsid w:val="58737780"/>
    <w:rsid w:val="587A06F2"/>
    <w:rsid w:val="58A8468E"/>
    <w:rsid w:val="58AD5230"/>
    <w:rsid w:val="58BD30E9"/>
    <w:rsid w:val="58DD02D0"/>
    <w:rsid w:val="58E76130"/>
    <w:rsid w:val="58EB3321"/>
    <w:rsid w:val="58F234FD"/>
    <w:rsid w:val="58FC63B4"/>
    <w:rsid w:val="590C5A17"/>
    <w:rsid w:val="59294506"/>
    <w:rsid w:val="59356B73"/>
    <w:rsid w:val="598E1B3C"/>
    <w:rsid w:val="599964C7"/>
    <w:rsid w:val="59C370E5"/>
    <w:rsid w:val="59D96A08"/>
    <w:rsid w:val="5A0B2508"/>
    <w:rsid w:val="5A100B04"/>
    <w:rsid w:val="5A3348D3"/>
    <w:rsid w:val="5A39450E"/>
    <w:rsid w:val="5A5D2549"/>
    <w:rsid w:val="5A5F025B"/>
    <w:rsid w:val="5A636BF8"/>
    <w:rsid w:val="5A761BB5"/>
    <w:rsid w:val="5A9C1894"/>
    <w:rsid w:val="5A9F55E6"/>
    <w:rsid w:val="5AB56F6D"/>
    <w:rsid w:val="5AC95A5B"/>
    <w:rsid w:val="5ACB221B"/>
    <w:rsid w:val="5AE1526C"/>
    <w:rsid w:val="5AF76A6F"/>
    <w:rsid w:val="5B0B745F"/>
    <w:rsid w:val="5B0E0F8E"/>
    <w:rsid w:val="5B0F047F"/>
    <w:rsid w:val="5B106B17"/>
    <w:rsid w:val="5B1441BB"/>
    <w:rsid w:val="5B2933F6"/>
    <w:rsid w:val="5B481D7C"/>
    <w:rsid w:val="5B48300D"/>
    <w:rsid w:val="5B5E5D7E"/>
    <w:rsid w:val="5B7A529E"/>
    <w:rsid w:val="5B827EA5"/>
    <w:rsid w:val="5B8736BB"/>
    <w:rsid w:val="5C02224A"/>
    <w:rsid w:val="5C031898"/>
    <w:rsid w:val="5C2D56EE"/>
    <w:rsid w:val="5C360C21"/>
    <w:rsid w:val="5C4A626D"/>
    <w:rsid w:val="5C5257F3"/>
    <w:rsid w:val="5C545BD4"/>
    <w:rsid w:val="5C667519"/>
    <w:rsid w:val="5C8F002B"/>
    <w:rsid w:val="5C991B17"/>
    <w:rsid w:val="5C9E620A"/>
    <w:rsid w:val="5CA32360"/>
    <w:rsid w:val="5CA74C15"/>
    <w:rsid w:val="5CBC0FDF"/>
    <w:rsid w:val="5CE86371"/>
    <w:rsid w:val="5D1911FF"/>
    <w:rsid w:val="5D2217BB"/>
    <w:rsid w:val="5D274130"/>
    <w:rsid w:val="5D2A5D33"/>
    <w:rsid w:val="5D500C4D"/>
    <w:rsid w:val="5D5912C0"/>
    <w:rsid w:val="5D677724"/>
    <w:rsid w:val="5D7A4DFA"/>
    <w:rsid w:val="5D855CE8"/>
    <w:rsid w:val="5DAA0CAA"/>
    <w:rsid w:val="5DBE0BC8"/>
    <w:rsid w:val="5DBE7264"/>
    <w:rsid w:val="5DC75203"/>
    <w:rsid w:val="5DD74E2C"/>
    <w:rsid w:val="5DE40094"/>
    <w:rsid w:val="5DED0637"/>
    <w:rsid w:val="5E4C7797"/>
    <w:rsid w:val="5E7B0139"/>
    <w:rsid w:val="5E814075"/>
    <w:rsid w:val="5E96035D"/>
    <w:rsid w:val="5EC03045"/>
    <w:rsid w:val="5EC07EB6"/>
    <w:rsid w:val="5ECD702C"/>
    <w:rsid w:val="5ED43A03"/>
    <w:rsid w:val="5F224443"/>
    <w:rsid w:val="5F4965C4"/>
    <w:rsid w:val="5F562663"/>
    <w:rsid w:val="5F9339C2"/>
    <w:rsid w:val="5F9F5D16"/>
    <w:rsid w:val="5FB5394B"/>
    <w:rsid w:val="5FBA00AD"/>
    <w:rsid w:val="5FD316BE"/>
    <w:rsid w:val="5FE51F57"/>
    <w:rsid w:val="5FE60229"/>
    <w:rsid w:val="60095328"/>
    <w:rsid w:val="602B4386"/>
    <w:rsid w:val="602B5C6E"/>
    <w:rsid w:val="603B2AB8"/>
    <w:rsid w:val="60461444"/>
    <w:rsid w:val="60655F0B"/>
    <w:rsid w:val="606D0F8D"/>
    <w:rsid w:val="60A156AA"/>
    <w:rsid w:val="60A60351"/>
    <w:rsid w:val="60A820E9"/>
    <w:rsid w:val="60B0740F"/>
    <w:rsid w:val="60B314C4"/>
    <w:rsid w:val="60C711DE"/>
    <w:rsid w:val="60CA019D"/>
    <w:rsid w:val="60E524E9"/>
    <w:rsid w:val="60FB36BB"/>
    <w:rsid w:val="61016536"/>
    <w:rsid w:val="611B13AF"/>
    <w:rsid w:val="61317D34"/>
    <w:rsid w:val="61463469"/>
    <w:rsid w:val="6179121F"/>
    <w:rsid w:val="61A756EE"/>
    <w:rsid w:val="61AE2BB7"/>
    <w:rsid w:val="61BB4D91"/>
    <w:rsid w:val="61C55E96"/>
    <w:rsid w:val="61D60103"/>
    <w:rsid w:val="61F350B3"/>
    <w:rsid w:val="62001432"/>
    <w:rsid w:val="62051EE4"/>
    <w:rsid w:val="62190D57"/>
    <w:rsid w:val="621F2008"/>
    <w:rsid w:val="6243019F"/>
    <w:rsid w:val="624B7A95"/>
    <w:rsid w:val="6257046D"/>
    <w:rsid w:val="627652A7"/>
    <w:rsid w:val="62881081"/>
    <w:rsid w:val="629546B0"/>
    <w:rsid w:val="62987ED2"/>
    <w:rsid w:val="62AD49E1"/>
    <w:rsid w:val="62CF0624"/>
    <w:rsid w:val="62E844C4"/>
    <w:rsid w:val="62F81691"/>
    <w:rsid w:val="631E6751"/>
    <w:rsid w:val="633711DB"/>
    <w:rsid w:val="63713F81"/>
    <w:rsid w:val="637B6B31"/>
    <w:rsid w:val="63A814D3"/>
    <w:rsid w:val="63C62B7C"/>
    <w:rsid w:val="63C84CF0"/>
    <w:rsid w:val="63CC7F78"/>
    <w:rsid w:val="63E64DC1"/>
    <w:rsid w:val="644066C9"/>
    <w:rsid w:val="644238C3"/>
    <w:rsid w:val="6454510C"/>
    <w:rsid w:val="647505F3"/>
    <w:rsid w:val="647B420E"/>
    <w:rsid w:val="647D7998"/>
    <w:rsid w:val="649569B7"/>
    <w:rsid w:val="64B22152"/>
    <w:rsid w:val="64E413B9"/>
    <w:rsid w:val="651A51BB"/>
    <w:rsid w:val="6552656F"/>
    <w:rsid w:val="6563781F"/>
    <w:rsid w:val="656D1F9A"/>
    <w:rsid w:val="659413DC"/>
    <w:rsid w:val="65C91257"/>
    <w:rsid w:val="65D9797D"/>
    <w:rsid w:val="65E164A0"/>
    <w:rsid w:val="65E72AAE"/>
    <w:rsid w:val="661A565C"/>
    <w:rsid w:val="662A72CD"/>
    <w:rsid w:val="662B16A8"/>
    <w:rsid w:val="6640126A"/>
    <w:rsid w:val="664214A9"/>
    <w:rsid w:val="665821C3"/>
    <w:rsid w:val="665C50F3"/>
    <w:rsid w:val="66786943"/>
    <w:rsid w:val="66B07C17"/>
    <w:rsid w:val="66BD3D12"/>
    <w:rsid w:val="66E75C0A"/>
    <w:rsid w:val="66EF7797"/>
    <w:rsid w:val="670A2B9E"/>
    <w:rsid w:val="671D0739"/>
    <w:rsid w:val="673C50A3"/>
    <w:rsid w:val="67456B2D"/>
    <w:rsid w:val="67651BBC"/>
    <w:rsid w:val="678321B9"/>
    <w:rsid w:val="67934F86"/>
    <w:rsid w:val="67A637E8"/>
    <w:rsid w:val="67B802EA"/>
    <w:rsid w:val="67CB26F6"/>
    <w:rsid w:val="67CE49B0"/>
    <w:rsid w:val="67D5180E"/>
    <w:rsid w:val="67E3361A"/>
    <w:rsid w:val="67E41C72"/>
    <w:rsid w:val="683673E8"/>
    <w:rsid w:val="683B427B"/>
    <w:rsid w:val="685D5E3D"/>
    <w:rsid w:val="688013B9"/>
    <w:rsid w:val="68974F79"/>
    <w:rsid w:val="689D21F1"/>
    <w:rsid w:val="68A8097B"/>
    <w:rsid w:val="68A871D6"/>
    <w:rsid w:val="68B24420"/>
    <w:rsid w:val="68B2722F"/>
    <w:rsid w:val="68B331F1"/>
    <w:rsid w:val="68B56E95"/>
    <w:rsid w:val="68C71BEE"/>
    <w:rsid w:val="68D001A9"/>
    <w:rsid w:val="68F47C4A"/>
    <w:rsid w:val="690249F3"/>
    <w:rsid w:val="69175949"/>
    <w:rsid w:val="692E2143"/>
    <w:rsid w:val="692F6155"/>
    <w:rsid w:val="69344F79"/>
    <w:rsid w:val="69352FA6"/>
    <w:rsid w:val="6964627D"/>
    <w:rsid w:val="69786AF2"/>
    <w:rsid w:val="69CD6468"/>
    <w:rsid w:val="69CF3FB9"/>
    <w:rsid w:val="69E107F0"/>
    <w:rsid w:val="69F13E92"/>
    <w:rsid w:val="69F703D2"/>
    <w:rsid w:val="6A065999"/>
    <w:rsid w:val="6A12414E"/>
    <w:rsid w:val="6A176453"/>
    <w:rsid w:val="6A287B35"/>
    <w:rsid w:val="6A445E38"/>
    <w:rsid w:val="6A4575F3"/>
    <w:rsid w:val="6A460394"/>
    <w:rsid w:val="6A6724BF"/>
    <w:rsid w:val="6A6A2ACE"/>
    <w:rsid w:val="6A721B6F"/>
    <w:rsid w:val="6A79246A"/>
    <w:rsid w:val="6A860AB5"/>
    <w:rsid w:val="6A9A33DA"/>
    <w:rsid w:val="6AA4046E"/>
    <w:rsid w:val="6ABD70CC"/>
    <w:rsid w:val="6ACF2FF6"/>
    <w:rsid w:val="6AE5686E"/>
    <w:rsid w:val="6AE72007"/>
    <w:rsid w:val="6AEC4CA0"/>
    <w:rsid w:val="6B175B97"/>
    <w:rsid w:val="6B1B6FED"/>
    <w:rsid w:val="6B21470C"/>
    <w:rsid w:val="6B347419"/>
    <w:rsid w:val="6B35428A"/>
    <w:rsid w:val="6B3D3912"/>
    <w:rsid w:val="6B527EF6"/>
    <w:rsid w:val="6B965D08"/>
    <w:rsid w:val="6B9C14F8"/>
    <w:rsid w:val="6BAB6223"/>
    <w:rsid w:val="6BAD725D"/>
    <w:rsid w:val="6BD96A89"/>
    <w:rsid w:val="6BE03156"/>
    <w:rsid w:val="6BEE1C02"/>
    <w:rsid w:val="6BEE2759"/>
    <w:rsid w:val="6BF24931"/>
    <w:rsid w:val="6C0C5357"/>
    <w:rsid w:val="6C1116F0"/>
    <w:rsid w:val="6C377796"/>
    <w:rsid w:val="6C3A2F9C"/>
    <w:rsid w:val="6C4B0483"/>
    <w:rsid w:val="6C540068"/>
    <w:rsid w:val="6C5451E5"/>
    <w:rsid w:val="6C832774"/>
    <w:rsid w:val="6CB7212D"/>
    <w:rsid w:val="6CBB598E"/>
    <w:rsid w:val="6CC10832"/>
    <w:rsid w:val="6CC52288"/>
    <w:rsid w:val="6CCF7E87"/>
    <w:rsid w:val="6CDD470D"/>
    <w:rsid w:val="6CE23B60"/>
    <w:rsid w:val="6CE81C07"/>
    <w:rsid w:val="6D0B3AD5"/>
    <w:rsid w:val="6D332EC6"/>
    <w:rsid w:val="6D3649C4"/>
    <w:rsid w:val="6D36707E"/>
    <w:rsid w:val="6D3A6F74"/>
    <w:rsid w:val="6D4C7833"/>
    <w:rsid w:val="6D67214A"/>
    <w:rsid w:val="6D6E2704"/>
    <w:rsid w:val="6D8535BF"/>
    <w:rsid w:val="6D887218"/>
    <w:rsid w:val="6DB72195"/>
    <w:rsid w:val="6DE55A0C"/>
    <w:rsid w:val="6E203AAA"/>
    <w:rsid w:val="6E245C12"/>
    <w:rsid w:val="6E2A0F2B"/>
    <w:rsid w:val="6E3E5E58"/>
    <w:rsid w:val="6E6D2B52"/>
    <w:rsid w:val="6EAF70D8"/>
    <w:rsid w:val="6EB13D50"/>
    <w:rsid w:val="6EC74E19"/>
    <w:rsid w:val="6ECA2D35"/>
    <w:rsid w:val="6EE82F4F"/>
    <w:rsid w:val="6F1D6898"/>
    <w:rsid w:val="6F2756F1"/>
    <w:rsid w:val="6F3D1778"/>
    <w:rsid w:val="6F6439C1"/>
    <w:rsid w:val="6F85251C"/>
    <w:rsid w:val="6F85580E"/>
    <w:rsid w:val="6F8958CF"/>
    <w:rsid w:val="6F944EAF"/>
    <w:rsid w:val="6F9F4BE2"/>
    <w:rsid w:val="6FCA4F4E"/>
    <w:rsid w:val="6FD51D27"/>
    <w:rsid w:val="6FF723A0"/>
    <w:rsid w:val="70173E76"/>
    <w:rsid w:val="70181781"/>
    <w:rsid w:val="705B234C"/>
    <w:rsid w:val="7096415C"/>
    <w:rsid w:val="70B23D98"/>
    <w:rsid w:val="70FA0F0B"/>
    <w:rsid w:val="71092E20"/>
    <w:rsid w:val="71190550"/>
    <w:rsid w:val="711B0127"/>
    <w:rsid w:val="713121B0"/>
    <w:rsid w:val="718219D2"/>
    <w:rsid w:val="71A26D28"/>
    <w:rsid w:val="71C56243"/>
    <w:rsid w:val="71D32322"/>
    <w:rsid w:val="71EC6B17"/>
    <w:rsid w:val="721733B2"/>
    <w:rsid w:val="7222723D"/>
    <w:rsid w:val="722D46D3"/>
    <w:rsid w:val="7232514B"/>
    <w:rsid w:val="7239062D"/>
    <w:rsid w:val="726F7B5C"/>
    <w:rsid w:val="72742E86"/>
    <w:rsid w:val="7278013D"/>
    <w:rsid w:val="72B54FAE"/>
    <w:rsid w:val="72B7080F"/>
    <w:rsid w:val="72B81F57"/>
    <w:rsid w:val="72B8328E"/>
    <w:rsid w:val="72C142FB"/>
    <w:rsid w:val="72C55D5F"/>
    <w:rsid w:val="72C86F1B"/>
    <w:rsid w:val="72D60A56"/>
    <w:rsid w:val="7305584E"/>
    <w:rsid w:val="732D109D"/>
    <w:rsid w:val="732F61FD"/>
    <w:rsid w:val="73322D4B"/>
    <w:rsid w:val="73522381"/>
    <w:rsid w:val="735258C9"/>
    <w:rsid w:val="735C5F6F"/>
    <w:rsid w:val="7363344E"/>
    <w:rsid w:val="73682CAA"/>
    <w:rsid w:val="7388766D"/>
    <w:rsid w:val="73941CBD"/>
    <w:rsid w:val="73B85283"/>
    <w:rsid w:val="73D26498"/>
    <w:rsid w:val="73DE34DB"/>
    <w:rsid w:val="73E842C2"/>
    <w:rsid w:val="73F01806"/>
    <w:rsid w:val="73F2219C"/>
    <w:rsid w:val="74055E82"/>
    <w:rsid w:val="74254725"/>
    <w:rsid w:val="74972AB5"/>
    <w:rsid w:val="749A5332"/>
    <w:rsid w:val="74C771A4"/>
    <w:rsid w:val="74D362FF"/>
    <w:rsid w:val="74E10CEA"/>
    <w:rsid w:val="75015911"/>
    <w:rsid w:val="750E7F80"/>
    <w:rsid w:val="752565B3"/>
    <w:rsid w:val="753937B7"/>
    <w:rsid w:val="7550397A"/>
    <w:rsid w:val="75707424"/>
    <w:rsid w:val="7574183A"/>
    <w:rsid w:val="7575613B"/>
    <w:rsid w:val="758B70CB"/>
    <w:rsid w:val="758E023D"/>
    <w:rsid w:val="75A10CDC"/>
    <w:rsid w:val="75AB4560"/>
    <w:rsid w:val="75C10238"/>
    <w:rsid w:val="75CD4BFC"/>
    <w:rsid w:val="75FA3153"/>
    <w:rsid w:val="7622583A"/>
    <w:rsid w:val="76351605"/>
    <w:rsid w:val="765D4880"/>
    <w:rsid w:val="767C0B40"/>
    <w:rsid w:val="76923074"/>
    <w:rsid w:val="76A140D3"/>
    <w:rsid w:val="76A57AF8"/>
    <w:rsid w:val="76AB449E"/>
    <w:rsid w:val="76B743DB"/>
    <w:rsid w:val="76CA5748"/>
    <w:rsid w:val="76D952D9"/>
    <w:rsid w:val="77127666"/>
    <w:rsid w:val="774716A5"/>
    <w:rsid w:val="77497CFA"/>
    <w:rsid w:val="77513EC6"/>
    <w:rsid w:val="776C7F25"/>
    <w:rsid w:val="776D1F75"/>
    <w:rsid w:val="779745F2"/>
    <w:rsid w:val="77BA3AEB"/>
    <w:rsid w:val="77C65D71"/>
    <w:rsid w:val="77E90E24"/>
    <w:rsid w:val="78025FD3"/>
    <w:rsid w:val="7805286B"/>
    <w:rsid w:val="780A6585"/>
    <w:rsid w:val="7821574B"/>
    <w:rsid w:val="782E3DC5"/>
    <w:rsid w:val="78507CF0"/>
    <w:rsid w:val="785B2E07"/>
    <w:rsid w:val="785C0ED8"/>
    <w:rsid w:val="78643E8B"/>
    <w:rsid w:val="7873751F"/>
    <w:rsid w:val="788A4B45"/>
    <w:rsid w:val="788C0D7D"/>
    <w:rsid w:val="789B04ED"/>
    <w:rsid w:val="78C034C2"/>
    <w:rsid w:val="78C16456"/>
    <w:rsid w:val="78C82E66"/>
    <w:rsid w:val="78C85E52"/>
    <w:rsid w:val="78F14FB9"/>
    <w:rsid w:val="790B410D"/>
    <w:rsid w:val="790D2AD7"/>
    <w:rsid w:val="791B2391"/>
    <w:rsid w:val="792F7B6A"/>
    <w:rsid w:val="79372FDD"/>
    <w:rsid w:val="795152F8"/>
    <w:rsid w:val="79601D7B"/>
    <w:rsid w:val="79613647"/>
    <w:rsid w:val="7963736B"/>
    <w:rsid w:val="796D1051"/>
    <w:rsid w:val="797639F1"/>
    <w:rsid w:val="79AE4953"/>
    <w:rsid w:val="79C763EF"/>
    <w:rsid w:val="7A105CC9"/>
    <w:rsid w:val="7A2303AB"/>
    <w:rsid w:val="7A4B350D"/>
    <w:rsid w:val="7A8803C6"/>
    <w:rsid w:val="7A9323C5"/>
    <w:rsid w:val="7A947790"/>
    <w:rsid w:val="7AC37BF2"/>
    <w:rsid w:val="7ACE3198"/>
    <w:rsid w:val="7ACF0966"/>
    <w:rsid w:val="7ACF29CD"/>
    <w:rsid w:val="7ADB252E"/>
    <w:rsid w:val="7AF111D0"/>
    <w:rsid w:val="7AFE654D"/>
    <w:rsid w:val="7B041604"/>
    <w:rsid w:val="7B0B7BE1"/>
    <w:rsid w:val="7B1C1E62"/>
    <w:rsid w:val="7B213350"/>
    <w:rsid w:val="7B2303BD"/>
    <w:rsid w:val="7B2935EA"/>
    <w:rsid w:val="7B432FC1"/>
    <w:rsid w:val="7B4B5BA9"/>
    <w:rsid w:val="7B501E65"/>
    <w:rsid w:val="7B593794"/>
    <w:rsid w:val="7B5D06A6"/>
    <w:rsid w:val="7B7462D2"/>
    <w:rsid w:val="7B8D074D"/>
    <w:rsid w:val="7B8E0192"/>
    <w:rsid w:val="7B8F0FEC"/>
    <w:rsid w:val="7BAC2CF8"/>
    <w:rsid w:val="7BBC7E03"/>
    <w:rsid w:val="7BE45388"/>
    <w:rsid w:val="7BEB1465"/>
    <w:rsid w:val="7C0901CB"/>
    <w:rsid w:val="7C1A0E47"/>
    <w:rsid w:val="7C33574E"/>
    <w:rsid w:val="7C362BDC"/>
    <w:rsid w:val="7C5D2D10"/>
    <w:rsid w:val="7C7B7449"/>
    <w:rsid w:val="7C9B6170"/>
    <w:rsid w:val="7C9F150D"/>
    <w:rsid w:val="7CA05F44"/>
    <w:rsid w:val="7CB201D5"/>
    <w:rsid w:val="7CC760E3"/>
    <w:rsid w:val="7CF211D6"/>
    <w:rsid w:val="7D1A3FA1"/>
    <w:rsid w:val="7D246615"/>
    <w:rsid w:val="7D532E50"/>
    <w:rsid w:val="7D5E3F3C"/>
    <w:rsid w:val="7D6C2731"/>
    <w:rsid w:val="7D7F0853"/>
    <w:rsid w:val="7DB7354A"/>
    <w:rsid w:val="7E21365F"/>
    <w:rsid w:val="7E252A19"/>
    <w:rsid w:val="7E295F74"/>
    <w:rsid w:val="7E403AEC"/>
    <w:rsid w:val="7E4A2DC7"/>
    <w:rsid w:val="7E78381B"/>
    <w:rsid w:val="7E8E1A58"/>
    <w:rsid w:val="7EA8527A"/>
    <w:rsid w:val="7F397CBF"/>
    <w:rsid w:val="7F637D3F"/>
    <w:rsid w:val="7F8F7DD3"/>
    <w:rsid w:val="7FA21CF1"/>
    <w:rsid w:val="7FAD5818"/>
    <w:rsid w:val="7FB5573C"/>
    <w:rsid w:val="7FBC6613"/>
    <w:rsid w:val="7FBE39BE"/>
    <w:rsid w:val="7FD30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8DA"/>
    <w:pPr>
      <w:widowControl w:val="0"/>
      <w:jc w:val="both"/>
    </w:pPr>
    <w:rPr>
      <w:kern w:val="2"/>
      <w:sz w:val="21"/>
      <w:szCs w:val="24"/>
    </w:rPr>
  </w:style>
  <w:style w:type="paragraph" w:styleId="1">
    <w:name w:val="heading 1"/>
    <w:basedOn w:val="a"/>
    <w:next w:val="a"/>
    <w:link w:val="1Char"/>
    <w:uiPriority w:val="99"/>
    <w:qFormat/>
    <w:rsid w:val="007A48DA"/>
    <w:pPr>
      <w:keepNext/>
      <w:keepLines/>
      <w:spacing w:before="340" w:after="330"/>
      <w:outlineLvl w:val="0"/>
    </w:pPr>
    <w:rPr>
      <w:rFonts w:ascii="Calibri" w:hAnsi="Calibri"/>
      <w:b/>
      <w:bCs/>
      <w:kern w:val="44"/>
      <w:sz w:val="36"/>
      <w:szCs w:val="44"/>
    </w:rPr>
  </w:style>
  <w:style w:type="paragraph" w:styleId="2">
    <w:name w:val="heading 2"/>
    <w:basedOn w:val="a"/>
    <w:next w:val="a"/>
    <w:link w:val="2Char"/>
    <w:qFormat/>
    <w:rsid w:val="007A48D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7A48DA"/>
    <w:pPr>
      <w:keepNext/>
      <w:keepLines/>
      <w:spacing w:before="260" w:after="260" w:line="415" w:lineRule="auto"/>
      <w:outlineLvl w:val="2"/>
    </w:pPr>
    <w:rPr>
      <w:rFonts w:ascii="宋体" w:hAnsi="宋体" w:hint="eastAsia"/>
      <w:b/>
      <w:color w:val="000000"/>
      <w:kern w:val="0"/>
      <w:sz w:val="28"/>
      <w:szCs w:val="28"/>
    </w:rPr>
  </w:style>
  <w:style w:type="paragraph" w:styleId="4">
    <w:name w:val="heading 4"/>
    <w:basedOn w:val="a"/>
    <w:next w:val="a"/>
    <w:link w:val="4Char"/>
    <w:uiPriority w:val="99"/>
    <w:qFormat/>
    <w:rsid w:val="007A48DA"/>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7A48DA"/>
    <w:pPr>
      <w:ind w:firstLineChars="200" w:firstLine="200"/>
    </w:pPr>
  </w:style>
  <w:style w:type="paragraph" w:styleId="a4">
    <w:name w:val="Body Text"/>
    <w:basedOn w:val="a"/>
    <w:link w:val="Char0"/>
    <w:uiPriority w:val="99"/>
    <w:qFormat/>
    <w:rsid w:val="007A48DA"/>
    <w:pPr>
      <w:widowControl/>
      <w:spacing w:line="360" w:lineRule="auto"/>
    </w:pPr>
    <w:rPr>
      <w:color w:val="FF0000"/>
    </w:rPr>
  </w:style>
  <w:style w:type="paragraph" w:styleId="a5">
    <w:name w:val="Body Text Indent"/>
    <w:basedOn w:val="a"/>
    <w:link w:val="Char1"/>
    <w:qFormat/>
    <w:rsid w:val="007A48DA"/>
    <w:pPr>
      <w:ind w:firstLine="630"/>
    </w:pPr>
    <w:rPr>
      <w:sz w:val="32"/>
      <w:szCs w:val="20"/>
    </w:rPr>
  </w:style>
  <w:style w:type="paragraph" w:styleId="30">
    <w:name w:val="toc 3"/>
    <w:basedOn w:val="a"/>
    <w:next w:val="a"/>
    <w:uiPriority w:val="39"/>
    <w:qFormat/>
    <w:rsid w:val="007A48DA"/>
    <w:pPr>
      <w:ind w:leftChars="400" w:left="840"/>
    </w:pPr>
  </w:style>
  <w:style w:type="paragraph" w:styleId="a6">
    <w:name w:val="Plain Text"/>
    <w:basedOn w:val="a"/>
    <w:qFormat/>
    <w:rsid w:val="007A48DA"/>
    <w:rPr>
      <w:rFonts w:ascii="宋体" w:hAnsi="Courier New" w:cs="Courier New"/>
      <w:szCs w:val="21"/>
    </w:rPr>
  </w:style>
  <w:style w:type="paragraph" w:styleId="a7">
    <w:name w:val="Date"/>
    <w:basedOn w:val="a"/>
    <w:next w:val="a"/>
    <w:link w:val="Char2"/>
    <w:qFormat/>
    <w:rsid w:val="007A48DA"/>
    <w:pPr>
      <w:ind w:leftChars="2500" w:left="100"/>
    </w:pPr>
  </w:style>
  <w:style w:type="paragraph" w:styleId="20">
    <w:name w:val="Body Text Indent 2"/>
    <w:basedOn w:val="a"/>
    <w:link w:val="2Char0"/>
    <w:qFormat/>
    <w:rsid w:val="007A48DA"/>
    <w:pPr>
      <w:spacing w:after="120" w:line="480" w:lineRule="auto"/>
      <w:ind w:leftChars="200" w:left="420"/>
    </w:pPr>
  </w:style>
  <w:style w:type="paragraph" w:styleId="a8">
    <w:name w:val="Balloon Text"/>
    <w:basedOn w:val="a"/>
    <w:link w:val="Char3"/>
    <w:uiPriority w:val="99"/>
    <w:qFormat/>
    <w:rsid w:val="007A48DA"/>
    <w:rPr>
      <w:sz w:val="18"/>
      <w:szCs w:val="18"/>
    </w:rPr>
  </w:style>
  <w:style w:type="paragraph" w:styleId="a9">
    <w:name w:val="footer"/>
    <w:basedOn w:val="a"/>
    <w:link w:val="Char4"/>
    <w:uiPriority w:val="99"/>
    <w:qFormat/>
    <w:rsid w:val="007A48DA"/>
    <w:pPr>
      <w:tabs>
        <w:tab w:val="center" w:pos="4153"/>
        <w:tab w:val="right" w:pos="8306"/>
      </w:tabs>
      <w:snapToGrid w:val="0"/>
      <w:jc w:val="left"/>
    </w:pPr>
    <w:rPr>
      <w:sz w:val="18"/>
      <w:szCs w:val="20"/>
    </w:rPr>
  </w:style>
  <w:style w:type="paragraph" w:styleId="aa">
    <w:name w:val="header"/>
    <w:basedOn w:val="a"/>
    <w:link w:val="Char5"/>
    <w:uiPriority w:val="99"/>
    <w:qFormat/>
    <w:rsid w:val="007A48DA"/>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semiHidden/>
    <w:qFormat/>
    <w:rsid w:val="007A48DA"/>
  </w:style>
  <w:style w:type="paragraph" w:styleId="21">
    <w:name w:val="toc 2"/>
    <w:basedOn w:val="a"/>
    <w:next w:val="a"/>
    <w:uiPriority w:val="39"/>
    <w:qFormat/>
    <w:rsid w:val="007A48DA"/>
    <w:pPr>
      <w:ind w:leftChars="200" w:left="420"/>
    </w:pPr>
  </w:style>
  <w:style w:type="paragraph" w:styleId="ab">
    <w:name w:val="Normal (Web)"/>
    <w:basedOn w:val="a"/>
    <w:uiPriority w:val="99"/>
    <w:qFormat/>
    <w:rsid w:val="007A48DA"/>
    <w:pPr>
      <w:widowControl/>
      <w:spacing w:before="100" w:beforeAutospacing="1" w:after="100" w:afterAutospacing="1"/>
      <w:jc w:val="left"/>
    </w:pPr>
    <w:rPr>
      <w:rFonts w:ascii="宋体"/>
      <w:kern w:val="0"/>
      <w:sz w:val="18"/>
      <w:szCs w:val="18"/>
    </w:rPr>
  </w:style>
  <w:style w:type="table" w:styleId="ac">
    <w:name w:val="Table Grid"/>
    <w:basedOn w:val="a1"/>
    <w:uiPriority w:val="59"/>
    <w:qFormat/>
    <w:rsid w:val="007A48D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7A48DA"/>
    <w:rPr>
      <w:b/>
      <w:bCs/>
    </w:rPr>
  </w:style>
  <w:style w:type="character" w:styleId="ae">
    <w:name w:val="page number"/>
    <w:qFormat/>
    <w:rsid w:val="007A48DA"/>
  </w:style>
  <w:style w:type="character" w:styleId="af">
    <w:name w:val="FollowedHyperlink"/>
    <w:qFormat/>
    <w:rsid w:val="007A48DA"/>
    <w:rPr>
      <w:color w:val="000000"/>
      <w:sz w:val="18"/>
      <w:szCs w:val="18"/>
      <w:u w:val="none"/>
    </w:rPr>
  </w:style>
  <w:style w:type="character" w:styleId="af0">
    <w:name w:val="Hyperlink"/>
    <w:uiPriority w:val="99"/>
    <w:qFormat/>
    <w:rsid w:val="007A48DA"/>
    <w:rPr>
      <w:color w:val="000000"/>
      <w:sz w:val="18"/>
      <w:szCs w:val="18"/>
      <w:u w:val="none"/>
    </w:rPr>
  </w:style>
  <w:style w:type="character" w:styleId="af1">
    <w:name w:val="annotation reference"/>
    <w:uiPriority w:val="99"/>
    <w:qFormat/>
    <w:rsid w:val="007A48DA"/>
    <w:rPr>
      <w:rFonts w:cs="Times New Roman"/>
      <w:sz w:val="21"/>
      <w:szCs w:val="21"/>
    </w:rPr>
  </w:style>
  <w:style w:type="character" w:customStyle="1" w:styleId="1Char">
    <w:name w:val="标题 1 Char"/>
    <w:link w:val="1"/>
    <w:uiPriority w:val="99"/>
    <w:qFormat/>
    <w:locked/>
    <w:rsid w:val="007A48DA"/>
    <w:rPr>
      <w:rFonts w:ascii="Calibri" w:eastAsia="宋体" w:hAnsi="Calibri"/>
      <w:b/>
      <w:bCs/>
      <w:kern w:val="44"/>
      <w:sz w:val="36"/>
      <w:szCs w:val="44"/>
    </w:rPr>
  </w:style>
  <w:style w:type="character" w:customStyle="1" w:styleId="2Char">
    <w:name w:val="标题 2 Char"/>
    <w:link w:val="2"/>
    <w:qFormat/>
    <w:rsid w:val="007A48DA"/>
    <w:rPr>
      <w:rFonts w:ascii="Arial" w:eastAsia="黑体" w:hAnsi="Arial"/>
      <w:b/>
      <w:bCs/>
      <w:kern w:val="2"/>
      <w:sz w:val="32"/>
      <w:szCs w:val="32"/>
    </w:rPr>
  </w:style>
  <w:style w:type="character" w:customStyle="1" w:styleId="3Char">
    <w:name w:val="标题 3 Char"/>
    <w:link w:val="3"/>
    <w:qFormat/>
    <w:rsid w:val="007A48DA"/>
    <w:rPr>
      <w:rFonts w:ascii="宋体" w:eastAsia="宋体" w:hAnsi="宋体" w:cs="宋体" w:hint="eastAsia"/>
      <w:b/>
      <w:color w:val="000000"/>
      <w:sz w:val="28"/>
      <w:szCs w:val="28"/>
    </w:rPr>
  </w:style>
  <w:style w:type="character" w:customStyle="1" w:styleId="4Char">
    <w:name w:val="标题 4 Char"/>
    <w:link w:val="4"/>
    <w:uiPriority w:val="99"/>
    <w:qFormat/>
    <w:rsid w:val="007A48DA"/>
    <w:rPr>
      <w:rFonts w:ascii="Calibri Light" w:hAnsi="Calibri Light"/>
      <w:b/>
      <w:bCs/>
      <w:kern w:val="2"/>
      <w:sz w:val="28"/>
      <w:szCs w:val="28"/>
    </w:rPr>
  </w:style>
  <w:style w:type="character" w:customStyle="1" w:styleId="Char">
    <w:name w:val="正文缩进 Char"/>
    <w:link w:val="a3"/>
    <w:qFormat/>
    <w:rsid w:val="007A48DA"/>
    <w:rPr>
      <w:kern w:val="2"/>
      <w:sz w:val="21"/>
      <w:szCs w:val="24"/>
    </w:rPr>
  </w:style>
  <w:style w:type="character" w:customStyle="1" w:styleId="Char0">
    <w:name w:val="正文文本 Char"/>
    <w:link w:val="a4"/>
    <w:uiPriority w:val="99"/>
    <w:qFormat/>
    <w:rsid w:val="007A48DA"/>
    <w:rPr>
      <w:color w:val="FF0000"/>
      <w:kern w:val="2"/>
      <w:sz w:val="21"/>
      <w:szCs w:val="24"/>
    </w:rPr>
  </w:style>
  <w:style w:type="character" w:customStyle="1" w:styleId="Char1">
    <w:name w:val="正文文本缩进 Char"/>
    <w:link w:val="a5"/>
    <w:qFormat/>
    <w:rsid w:val="007A48DA"/>
    <w:rPr>
      <w:kern w:val="2"/>
      <w:sz w:val="32"/>
    </w:rPr>
  </w:style>
  <w:style w:type="character" w:customStyle="1" w:styleId="Char2">
    <w:name w:val="日期 Char"/>
    <w:link w:val="a7"/>
    <w:qFormat/>
    <w:rsid w:val="007A48DA"/>
    <w:rPr>
      <w:kern w:val="2"/>
      <w:sz w:val="21"/>
      <w:szCs w:val="24"/>
    </w:rPr>
  </w:style>
  <w:style w:type="character" w:customStyle="1" w:styleId="2Char0">
    <w:name w:val="正文文本缩进 2 Char"/>
    <w:link w:val="20"/>
    <w:qFormat/>
    <w:rsid w:val="007A48DA"/>
    <w:rPr>
      <w:kern w:val="2"/>
      <w:sz w:val="21"/>
      <w:szCs w:val="24"/>
    </w:rPr>
  </w:style>
  <w:style w:type="character" w:customStyle="1" w:styleId="Char3">
    <w:name w:val="批注框文本 Char"/>
    <w:link w:val="a8"/>
    <w:uiPriority w:val="99"/>
    <w:qFormat/>
    <w:rsid w:val="007A48DA"/>
    <w:rPr>
      <w:kern w:val="2"/>
      <w:sz w:val="18"/>
      <w:szCs w:val="18"/>
    </w:rPr>
  </w:style>
  <w:style w:type="character" w:customStyle="1" w:styleId="Char4">
    <w:name w:val="页脚 Char"/>
    <w:link w:val="a9"/>
    <w:uiPriority w:val="99"/>
    <w:qFormat/>
    <w:locked/>
    <w:rsid w:val="007A48DA"/>
    <w:rPr>
      <w:kern w:val="2"/>
      <w:sz w:val="18"/>
    </w:rPr>
  </w:style>
  <w:style w:type="character" w:customStyle="1" w:styleId="Char5">
    <w:name w:val="页眉 Char"/>
    <w:link w:val="aa"/>
    <w:uiPriority w:val="99"/>
    <w:qFormat/>
    <w:locked/>
    <w:rsid w:val="007A48DA"/>
    <w:rPr>
      <w:kern w:val="2"/>
      <w:sz w:val="18"/>
    </w:rPr>
  </w:style>
  <w:style w:type="character" w:customStyle="1" w:styleId="NormalIndentChar">
    <w:name w:val="Normal Indent Char"/>
    <w:qFormat/>
    <w:locked/>
    <w:rsid w:val="007A48DA"/>
    <w:rPr>
      <w:kern w:val="2"/>
      <w:sz w:val="21"/>
    </w:rPr>
  </w:style>
  <w:style w:type="character" w:customStyle="1" w:styleId="2Char1">
    <w:name w:val="正文文本缩进 2 Char1"/>
    <w:qFormat/>
    <w:rsid w:val="007A48DA"/>
    <w:rPr>
      <w:kern w:val="2"/>
      <w:sz w:val="21"/>
      <w:szCs w:val="24"/>
    </w:rPr>
  </w:style>
  <w:style w:type="character" w:customStyle="1" w:styleId="headline-content2">
    <w:name w:val="headline-content2"/>
    <w:qFormat/>
    <w:rsid w:val="007A48DA"/>
  </w:style>
  <w:style w:type="paragraph" w:customStyle="1" w:styleId="af2">
    <w:name w:val="表格"/>
    <w:basedOn w:val="a"/>
    <w:qFormat/>
    <w:rsid w:val="007A48DA"/>
    <w:pPr>
      <w:spacing w:line="400" w:lineRule="exact"/>
    </w:pPr>
    <w:rPr>
      <w:sz w:val="24"/>
    </w:rPr>
  </w:style>
  <w:style w:type="paragraph" w:customStyle="1" w:styleId="11">
    <w:name w:val="正文1"/>
    <w:uiPriority w:val="99"/>
    <w:qFormat/>
    <w:rsid w:val="007A48DA"/>
    <w:pPr>
      <w:widowControl w:val="0"/>
      <w:adjustRightInd w:val="0"/>
      <w:spacing w:before="260" w:after="260" w:line="312" w:lineRule="atLeast"/>
      <w:jc w:val="both"/>
      <w:textAlignment w:val="baseline"/>
    </w:pPr>
    <w:rPr>
      <w:rFonts w:ascii="宋体"/>
      <w:sz w:val="34"/>
      <w:szCs w:val="22"/>
    </w:rPr>
  </w:style>
  <w:style w:type="paragraph" w:customStyle="1" w:styleId="Normal1">
    <w:name w:val="Normal1"/>
    <w:uiPriority w:val="99"/>
    <w:qFormat/>
    <w:rsid w:val="007A48DA"/>
    <w:pPr>
      <w:widowControl w:val="0"/>
      <w:adjustRightInd w:val="0"/>
      <w:spacing w:line="312" w:lineRule="atLeast"/>
      <w:jc w:val="both"/>
      <w:textAlignment w:val="baseline"/>
    </w:pPr>
    <w:rPr>
      <w:rFonts w:ascii="宋体"/>
      <w:sz w:val="34"/>
    </w:rPr>
  </w:style>
  <w:style w:type="paragraph" w:customStyle="1" w:styleId="12">
    <w:name w:val="列出段落1"/>
    <w:basedOn w:val="a"/>
    <w:uiPriority w:val="99"/>
    <w:qFormat/>
    <w:rsid w:val="007A48DA"/>
    <w:pPr>
      <w:ind w:firstLineChars="200" w:firstLine="420"/>
    </w:pPr>
    <w:rPr>
      <w:szCs w:val="21"/>
    </w:rPr>
  </w:style>
  <w:style w:type="paragraph" w:customStyle="1" w:styleId="1-21">
    <w:name w:val="中等深浅网格 1 - 着色 21"/>
    <w:basedOn w:val="a"/>
    <w:uiPriority w:val="99"/>
    <w:qFormat/>
    <w:rsid w:val="007A48DA"/>
    <w:pPr>
      <w:ind w:firstLineChars="200" w:firstLine="200"/>
    </w:pPr>
    <w:rPr>
      <w:szCs w:val="21"/>
    </w:rPr>
  </w:style>
  <w:style w:type="paragraph" w:customStyle="1" w:styleId="af3">
    <w:name w:val="样式"/>
    <w:qFormat/>
    <w:rsid w:val="007A48DA"/>
    <w:pPr>
      <w:widowControl w:val="0"/>
      <w:autoSpaceDE w:val="0"/>
      <w:autoSpaceDN w:val="0"/>
      <w:adjustRightInd w:val="0"/>
    </w:pPr>
    <w:rPr>
      <w:rFonts w:ascii="宋体" w:hAnsi="宋体" w:cs="宋体"/>
      <w:sz w:val="24"/>
      <w:szCs w:val="24"/>
    </w:rPr>
  </w:style>
  <w:style w:type="paragraph" w:styleId="af4">
    <w:name w:val="List Paragraph"/>
    <w:basedOn w:val="a"/>
    <w:uiPriority w:val="99"/>
    <w:qFormat/>
    <w:rsid w:val="007A48DA"/>
    <w:pPr>
      <w:ind w:firstLineChars="200" w:firstLine="420"/>
    </w:pPr>
    <w:rPr>
      <w:rFonts w:ascii="Calibri" w:hAnsi="Calibri" w:cs="Calibri"/>
      <w:szCs w:val="21"/>
    </w:rPr>
  </w:style>
  <w:style w:type="paragraph" w:customStyle="1" w:styleId="p0">
    <w:name w:val="p0"/>
    <w:basedOn w:val="a"/>
    <w:uiPriority w:val="99"/>
    <w:qFormat/>
    <w:rsid w:val="007A48DA"/>
    <w:pPr>
      <w:widowControl/>
      <w:snapToGrid w:val="0"/>
      <w:spacing w:line="360" w:lineRule="auto"/>
      <w:jc w:val="left"/>
    </w:pPr>
    <w:rPr>
      <w:rFonts w:ascii="宋体" w:hAnsi="Calibri" w:cs="宋体"/>
      <w:kern w:val="0"/>
      <w:sz w:val="24"/>
    </w:rPr>
  </w:style>
  <w:style w:type="paragraph" w:customStyle="1" w:styleId="31">
    <w:name w:val="列出段落3"/>
    <w:basedOn w:val="a"/>
    <w:uiPriority w:val="99"/>
    <w:qFormat/>
    <w:rsid w:val="007A48DA"/>
    <w:pPr>
      <w:spacing w:line="360" w:lineRule="auto"/>
      <w:ind w:firstLineChars="200" w:firstLine="420"/>
    </w:pPr>
    <w:rPr>
      <w:rFonts w:ascii="Calibri" w:hAnsi="Calibri"/>
      <w:sz w:val="24"/>
    </w:rPr>
  </w:style>
  <w:style w:type="paragraph" w:customStyle="1" w:styleId="af5">
    <w:name w:val="表格内容单行居中"/>
    <w:basedOn w:val="a"/>
    <w:qFormat/>
    <w:rsid w:val="007A48DA"/>
    <w:pPr>
      <w:spacing w:before="60" w:after="60" w:line="300" w:lineRule="auto"/>
      <w:jc w:val="center"/>
    </w:pPr>
    <w:rPr>
      <w:rFonts w:eastAsia="楷体_GB2312"/>
    </w:rPr>
  </w:style>
  <w:style w:type="paragraph" w:customStyle="1" w:styleId="style39">
    <w:name w:val="style39"/>
    <w:basedOn w:val="a"/>
    <w:qFormat/>
    <w:rsid w:val="007A48DA"/>
    <w:pPr>
      <w:widowControl/>
      <w:spacing w:before="15" w:after="15" w:line="480" w:lineRule="auto"/>
      <w:jc w:val="left"/>
    </w:pPr>
    <w:rPr>
      <w:rFonts w:ascii="宋体" w:hAnsi="宋体" w:cs="宋体"/>
      <w:kern w:val="0"/>
      <w:szCs w:val="21"/>
    </w:rPr>
  </w:style>
  <w:style w:type="paragraph" w:customStyle="1" w:styleId="Pa0">
    <w:name w:val="Pa0"/>
    <w:basedOn w:val="a"/>
    <w:next w:val="a"/>
    <w:uiPriority w:val="99"/>
    <w:qFormat/>
    <w:rsid w:val="007A48DA"/>
    <w:pPr>
      <w:autoSpaceDE w:val="0"/>
      <w:autoSpaceDN w:val="0"/>
      <w:adjustRightInd w:val="0"/>
      <w:spacing w:line="185" w:lineRule="atLeast"/>
      <w:jc w:val="left"/>
    </w:pPr>
    <w:rPr>
      <w:rFonts w:ascii="HYZhongHeiJ" w:eastAsia="HYZhongHeiJ" w:hAnsi="Calibri"/>
      <w:kern w:val="0"/>
      <w:sz w:val="24"/>
    </w:rPr>
  </w:style>
  <w:style w:type="paragraph" w:customStyle="1" w:styleId="af6">
    <w:name w:val="黑体"/>
    <w:basedOn w:val="1"/>
    <w:qFormat/>
    <w:rsid w:val="007A48DA"/>
    <w:pPr>
      <w:spacing w:line="400" w:lineRule="exact"/>
      <w:ind w:firstLineChars="200" w:firstLine="482"/>
    </w:pPr>
    <w:rPr>
      <w:rFonts w:ascii="黑体" w:eastAsia="黑体"/>
      <w:sz w:val="24"/>
      <w:szCs w:val="24"/>
    </w:rPr>
  </w:style>
  <w:style w:type="paragraph" w:customStyle="1" w:styleId="af7">
    <w:name w:val="正文首行缩进两字符"/>
    <w:basedOn w:val="a"/>
    <w:qFormat/>
    <w:rsid w:val="007A48DA"/>
    <w:pPr>
      <w:spacing w:line="360" w:lineRule="auto"/>
      <w:ind w:firstLineChars="200" w:firstLine="200"/>
    </w:pPr>
  </w:style>
  <w:style w:type="paragraph" w:customStyle="1" w:styleId="22">
    <w:name w:val="列出段落2"/>
    <w:basedOn w:val="a"/>
    <w:uiPriority w:val="99"/>
    <w:qFormat/>
    <w:rsid w:val="007A48DA"/>
    <w:pPr>
      <w:ind w:firstLineChars="200" w:firstLine="420"/>
    </w:pPr>
    <w:rPr>
      <w:rFonts w:ascii="Calibri" w:hAnsi="Calibri" w:cs="Calibri"/>
      <w:szCs w:val="21"/>
    </w:rPr>
  </w:style>
  <w:style w:type="paragraph" w:customStyle="1" w:styleId="ListParagraph1">
    <w:name w:val="List Paragraph1"/>
    <w:basedOn w:val="a"/>
    <w:uiPriority w:val="99"/>
    <w:qFormat/>
    <w:rsid w:val="007A48DA"/>
    <w:pPr>
      <w:ind w:firstLineChars="200" w:firstLine="420"/>
    </w:pPr>
    <w:rPr>
      <w:szCs w:val="20"/>
    </w:rPr>
  </w:style>
  <w:style w:type="paragraph" w:customStyle="1" w:styleId="TOC1">
    <w:name w:val="TOC 标题1"/>
    <w:basedOn w:val="1"/>
    <w:next w:val="a"/>
    <w:uiPriority w:val="39"/>
    <w:qFormat/>
    <w:rsid w:val="007A48DA"/>
    <w:pPr>
      <w:widowControl/>
      <w:spacing w:before="480" w:after="0" w:line="276" w:lineRule="auto"/>
      <w:jc w:val="left"/>
      <w:outlineLvl w:val="9"/>
    </w:pPr>
    <w:rPr>
      <w:rFonts w:ascii="Cambria" w:hAnsi="Cambria"/>
      <w:color w:val="365F91"/>
      <w:kern w:val="0"/>
      <w:sz w:val="28"/>
      <w:szCs w:val="28"/>
    </w:rPr>
  </w:style>
  <w:style w:type="paragraph" w:customStyle="1" w:styleId="40">
    <w:name w:val="列出段落4"/>
    <w:basedOn w:val="a"/>
    <w:uiPriority w:val="99"/>
    <w:qFormat/>
    <w:rsid w:val="007A48DA"/>
    <w:pPr>
      <w:ind w:firstLineChars="200" w:firstLine="420"/>
    </w:pPr>
    <w:rPr>
      <w:szCs w:val="21"/>
    </w:rPr>
  </w:style>
  <w:style w:type="paragraph" w:customStyle="1" w:styleId="310">
    <w:name w:val="列出段落31"/>
    <w:basedOn w:val="a"/>
    <w:uiPriority w:val="99"/>
    <w:qFormat/>
    <w:rsid w:val="007A48DA"/>
    <w:pPr>
      <w:ind w:firstLineChars="200" w:firstLine="420"/>
    </w:pPr>
    <w:rPr>
      <w:szCs w:val="21"/>
    </w:rPr>
  </w:style>
  <w:style w:type="paragraph" w:customStyle="1" w:styleId="13">
    <w:name w:val="无间隔1"/>
    <w:qFormat/>
    <w:rsid w:val="007A48DA"/>
    <w:pPr>
      <w:widowControl w:val="0"/>
      <w:jc w:val="both"/>
    </w:pPr>
    <w:rPr>
      <w:kern w:val="2"/>
      <w:sz w:val="21"/>
      <w:szCs w:val="22"/>
    </w:rPr>
  </w:style>
  <w:style w:type="paragraph" w:customStyle="1" w:styleId="23">
    <w:name w:val="正文2"/>
    <w:qFormat/>
    <w:rsid w:val="007A48DA"/>
    <w:pPr>
      <w:widowControl w:val="0"/>
      <w:adjustRightInd w:val="0"/>
      <w:spacing w:line="312" w:lineRule="atLeast"/>
      <w:jc w:val="both"/>
      <w:textAlignment w:val="baseline"/>
    </w:pPr>
    <w:rPr>
      <w:rFonts w:ascii="宋体"/>
      <w:sz w:val="34"/>
      <w:szCs w:val="22"/>
    </w:rPr>
  </w:style>
  <w:style w:type="paragraph" w:customStyle="1" w:styleId="24">
    <w:name w:val="样式 首行缩进:  2 字符"/>
    <w:basedOn w:val="a"/>
    <w:uiPriority w:val="99"/>
    <w:qFormat/>
    <w:rsid w:val="007A48DA"/>
    <w:pPr>
      <w:spacing w:line="400" w:lineRule="exact"/>
      <w:ind w:firstLineChars="200" w:firstLine="200"/>
    </w:pPr>
    <w:rPr>
      <w:rFonts w:cs="宋体"/>
      <w:sz w:val="24"/>
    </w:rPr>
  </w:style>
  <w:style w:type="character" w:customStyle="1" w:styleId="05Char">
    <w:name w:val="05、“(一)”正文三级标题 Char"/>
    <w:link w:val="05"/>
    <w:qFormat/>
    <w:rsid w:val="007A48DA"/>
    <w:rPr>
      <w:rFonts w:ascii="宋体" w:hAnsi="宋体"/>
      <w:sz w:val="24"/>
      <w:szCs w:val="24"/>
    </w:rPr>
  </w:style>
  <w:style w:type="paragraph" w:customStyle="1" w:styleId="05">
    <w:name w:val="05、“(一)”正文三级标题"/>
    <w:basedOn w:val="a"/>
    <w:link w:val="05Char"/>
    <w:qFormat/>
    <w:rsid w:val="007A48DA"/>
    <w:pPr>
      <w:tabs>
        <w:tab w:val="left" w:pos="0"/>
      </w:tabs>
      <w:wordWrap w:val="0"/>
      <w:topLinePunct/>
      <w:adjustRightInd w:val="0"/>
      <w:snapToGrid w:val="0"/>
      <w:spacing w:line="440" w:lineRule="exact"/>
      <w:ind w:firstLineChars="200" w:firstLine="803"/>
      <w:jc w:val="left"/>
    </w:pPr>
    <w:rPr>
      <w:rFonts w:ascii="宋体" w:hAnsi="宋体"/>
      <w:kern w:val="0"/>
      <w:sz w:val="24"/>
    </w:rPr>
  </w:style>
  <w:style w:type="character" w:customStyle="1" w:styleId="061Char">
    <w:name w:val="06、“1.”正文四级标题 Char"/>
    <w:link w:val="061"/>
    <w:qFormat/>
    <w:rsid w:val="007A48DA"/>
    <w:rPr>
      <w:rFonts w:ascii="宋体" w:hAnsi="宋体"/>
      <w:snapToGrid w:val="0"/>
      <w:sz w:val="24"/>
      <w:szCs w:val="24"/>
    </w:rPr>
  </w:style>
  <w:style w:type="paragraph" w:customStyle="1" w:styleId="061">
    <w:name w:val="06、“1.”正文四级标题"/>
    <w:basedOn w:val="a"/>
    <w:link w:val="061Char"/>
    <w:qFormat/>
    <w:rsid w:val="007A48DA"/>
    <w:pPr>
      <w:tabs>
        <w:tab w:val="left" w:pos="0"/>
      </w:tabs>
      <w:wordWrap w:val="0"/>
      <w:topLinePunct/>
      <w:adjustRightInd w:val="0"/>
      <w:snapToGrid w:val="0"/>
      <w:spacing w:line="440" w:lineRule="exact"/>
      <w:ind w:firstLineChars="200" w:firstLine="803"/>
      <w:jc w:val="left"/>
    </w:pPr>
    <w:rPr>
      <w:rFonts w:ascii="宋体" w:hAnsi="宋体"/>
      <w:snapToGrid w:val="0"/>
      <w:kern w:val="0"/>
      <w:sz w:val="24"/>
    </w:rPr>
  </w:style>
  <w:style w:type="paragraph" w:customStyle="1" w:styleId="171">
    <w:name w:val="17“1.”四级标题"/>
    <w:basedOn w:val="a"/>
    <w:qFormat/>
    <w:rsid w:val="007A48DA"/>
    <w:pPr>
      <w:tabs>
        <w:tab w:val="left" w:pos="0"/>
      </w:tabs>
      <w:wordWrap w:val="0"/>
      <w:topLinePunct/>
      <w:adjustRightInd w:val="0"/>
      <w:snapToGrid w:val="0"/>
      <w:spacing w:line="440" w:lineRule="exact"/>
      <w:ind w:firstLineChars="200" w:firstLine="803"/>
      <w:jc w:val="left"/>
    </w:pPr>
    <w:rPr>
      <w:rFonts w:ascii="宋体" w:hAnsi="宋体"/>
      <w:sz w:val="24"/>
    </w:rPr>
  </w:style>
  <w:style w:type="paragraph" w:customStyle="1" w:styleId="210">
    <w:name w:val="21、合同二级标题序号"/>
    <w:basedOn w:val="a"/>
    <w:qFormat/>
    <w:rsid w:val="007A48DA"/>
    <w:pPr>
      <w:tabs>
        <w:tab w:val="left" w:pos="0"/>
      </w:tabs>
      <w:wordWrap w:val="0"/>
      <w:topLinePunct/>
      <w:adjustRightInd w:val="0"/>
      <w:snapToGrid w:val="0"/>
      <w:spacing w:line="440" w:lineRule="exact"/>
      <w:jc w:val="left"/>
      <w:outlineLvl w:val="1"/>
    </w:pPr>
    <w:rPr>
      <w:rFonts w:ascii="宋体" w:hAnsi="宋体"/>
      <w:b/>
      <w:snapToGrid w:val="0"/>
      <w:sz w:val="24"/>
    </w:rPr>
  </w:style>
  <w:style w:type="character" w:customStyle="1" w:styleId="font01">
    <w:name w:val="font01"/>
    <w:basedOn w:val="a0"/>
    <w:qFormat/>
    <w:rsid w:val="007A48DA"/>
    <w:rPr>
      <w:rFonts w:ascii="宋体" w:eastAsia="宋体" w:hAnsi="宋体" w:cs="宋体" w:hint="eastAsia"/>
      <w:b/>
      <w:color w:val="000000"/>
      <w:sz w:val="24"/>
      <w:szCs w:val="24"/>
      <w:u w:val="none"/>
    </w:rPr>
  </w:style>
  <w:style w:type="character" w:customStyle="1" w:styleId="font21">
    <w:name w:val="font21"/>
    <w:basedOn w:val="a0"/>
    <w:qFormat/>
    <w:rsid w:val="007A48DA"/>
    <w:rPr>
      <w:rFonts w:ascii="Calibri" w:hAnsi="Calibri" w:cs="Calibri" w:hint="default"/>
      <w:b/>
      <w:color w:val="000000"/>
      <w:sz w:val="24"/>
      <w:szCs w:val="24"/>
      <w:u w:val="none"/>
    </w:rPr>
  </w:style>
  <w:style w:type="character" w:customStyle="1" w:styleId="font11">
    <w:name w:val="font11"/>
    <w:basedOn w:val="a0"/>
    <w:qFormat/>
    <w:rsid w:val="007A48DA"/>
    <w:rPr>
      <w:rFonts w:ascii="Calibri" w:hAnsi="Calibri" w:cs="Calibri" w:hint="default"/>
      <w:color w:val="000000"/>
      <w:sz w:val="24"/>
      <w:szCs w:val="24"/>
      <w:u w:val="none"/>
    </w:rPr>
  </w:style>
  <w:style w:type="character" w:customStyle="1" w:styleId="font41">
    <w:name w:val="font41"/>
    <w:basedOn w:val="a0"/>
    <w:qFormat/>
    <w:rsid w:val="007A48DA"/>
    <w:rPr>
      <w:rFonts w:ascii="宋体" w:eastAsia="宋体" w:hAnsi="宋体" w:cs="宋体" w:hint="eastAsia"/>
      <w:color w:val="000000"/>
      <w:sz w:val="24"/>
      <w:szCs w:val="24"/>
      <w:u w:val="none"/>
    </w:rPr>
  </w:style>
  <w:style w:type="paragraph" w:customStyle="1" w:styleId="5">
    <w:name w:val="标题 5（有编号）（绿盟科技）"/>
    <w:basedOn w:val="a"/>
    <w:next w:val="af8"/>
    <w:qFormat/>
    <w:rsid w:val="007A48DA"/>
    <w:pPr>
      <w:keepNext/>
      <w:keepLines/>
      <w:tabs>
        <w:tab w:val="left" w:pos="0"/>
        <w:tab w:val="left" w:pos="2160"/>
      </w:tabs>
      <w:spacing w:before="280" w:after="156" w:line="377" w:lineRule="auto"/>
      <w:jc w:val="left"/>
      <w:outlineLvl w:val="4"/>
    </w:pPr>
    <w:rPr>
      <w:rFonts w:ascii="Arial" w:eastAsia="黑体" w:hAnsi="Arial"/>
      <w:b/>
      <w:kern w:val="0"/>
      <w:sz w:val="24"/>
      <w:szCs w:val="28"/>
    </w:rPr>
  </w:style>
  <w:style w:type="paragraph" w:customStyle="1" w:styleId="af8">
    <w:name w:val="正文（绿盟科技）"/>
    <w:qFormat/>
    <w:rsid w:val="007A48DA"/>
    <w:pPr>
      <w:spacing w:line="300" w:lineRule="auto"/>
    </w:pPr>
    <w:rPr>
      <w:rFonts w:ascii="Arial" w:hAnsi="Arial" w:cs="黑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11</Pages>
  <Words>4294</Words>
  <Characters>1234</Characters>
  <Application>Microsoft Office Word</Application>
  <DocSecurity>0</DocSecurity>
  <Lines>10</Lines>
  <Paragraphs>11</Paragraphs>
  <ScaleCrop>false</ScaleCrop>
  <Company>Microsoft</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招标编号：2017PZGZ-17 （项目编号）</dc:title>
  <dc:creator>s</dc:creator>
  <cp:lastModifiedBy>admin</cp:lastModifiedBy>
  <cp:revision>24</cp:revision>
  <cp:lastPrinted>2022-07-27T03:16:00Z</cp:lastPrinted>
  <dcterms:created xsi:type="dcterms:W3CDTF">2022-07-26T00:40:00Z</dcterms:created>
  <dcterms:modified xsi:type="dcterms:W3CDTF">2022-09-01T01:38:00Z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3A9669D92825497BBBB13263E196F2B8</vt:lpwstr>
  </property>
</Properties>
</file>