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54" w:rsidRPr="00C63EAB" w:rsidRDefault="00502054" w:rsidP="00502054">
      <w:pPr>
        <w:jc w:val="center"/>
        <w:rPr>
          <w:rFonts w:ascii="黑体" w:eastAsia="黑体" w:hAnsi="黑体"/>
          <w:sz w:val="44"/>
          <w:szCs w:val="44"/>
        </w:rPr>
      </w:pPr>
      <w:r w:rsidRPr="00C63EAB">
        <w:rPr>
          <w:rFonts w:ascii="黑体" w:eastAsia="黑体" w:hAnsi="黑体" w:hint="eastAsia"/>
          <w:sz w:val="44"/>
          <w:szCs w:val="44"/>
        </w:rPr>
        <w:t>四川省攀西监狱</w:t>
      </w:r>
    </w:p>
    <w:p w:rsidR="00502054" w:rsidRPr="00C63EAB" w:rsidRDefault="00502054" w:rsidP="00502054">
      <w:pPr>
        <w:jc w:val="center"/>
        <w:rPr>
          <w:rFonts w:ascii="黑体" w:eastAsia="黑体" w:hAnsi="黑体"/>
          <w:sz w:val="44"/>
          <w:szCs w:val="44"/>
        </w:rPr>
      </w:pPr>
      <w:r w:rsidRPr="00C63EAB">
        <w:rPr>
          <w:rFonts w:ascii="黑体" w:eastAsia="黑体" w:hAnsi="黑体" w:hint="eastAsia"/>
          <w:sz w:val="44"/>
          <w:szCs w:val="44"/>
        </w:rPr>
        <w:t>报请减刑建议书</w:t>
      </w:r>
    </w:p>
    <w:p w:rsidR="00BD2AB7" w:rsidRPr="00C63EAB" w:rsidRDefault="00BD2AB7" w:rsidP="00502054">
      <w:pPr>
        <w:jc w:val="right"/>
        <w:rPr>
          <w:rFonts w:ascii="仿宋" w:eastAsia="仿宋" w:hAnsi="仿宋"/>
          <w:sz w:val="32"/>
          <w:szCs w:val="32"/>
        </w:rPr>
      </w:pPr>
    </w:p>
    <w:p w:rsidR="00502054" w:rsidRPr="00C63EAB" w:rsidRDefault="00502054" w:rsidP="00502054">
      <w:pPr>
        <w:jc w:val="right"/>
        <w:rPr>
          <w:rFonts w:ascii="仿宋" w:eastAsia="仿宋" w:hAnsi="仿宋"/>
          <w:sz w:val="32"/>
          <w:szCs w:val="32"/>
        </w:rPr>
      </w:pPr>
      <w:r w:rsidRPr="00C63EAB">
        <w:rPr>
          <w:rFonts w:ascii="仿宋" w:eastAsia="仿宋" w:hAnsi="仿宋" w:hint="eastAsia"/>
          <w:sz w:val="32"/>
          <w:szCs w:val="32"/>
        </w:rPr>
        <w:t>(2022)川攀监减字第</w:t>
      </w:r>
      <w:r w:rsidR="00F419B3">
        <w:rPr>
          <w:rFonts w:ascii="仿宋" w:eastAsia="仿宋" w:hAnsi="仿宋" w:hint="eastAsia"/>
          <w:sz w:val="32"/>
          <w:szCs w:val="32"/>
        </w:rPr>
        <w:t>20</w:t>
      </w:r>
      <w:r w:rsidRPr="00C63EAB">
        <w:rPr>
          <w:rFonts w:ascii="仿宋" w:eastAsia="仿宋" w:hAnsi="仿宋" w:hint="eastAsia"/>
          <w:sz w:val="32"/>
          <w:szCs w:val="32"/>
        </w:rPr>
        <w:t>号</w:t>
      </w:r>
    </w:p>
    <w:p w:rsidR="00502054" w:rsidRPr="002F58BA" w:rsidRDefault="00502054" w:rsidP="00BD2AB7">
      <w:pPr>
        <w:spacing w:line="0" w:lineRule="atLeast"/>
        <w:ind w:firstLineChars="200" w:firstLine="640"/>
        <w:rPr>
          <w:rFonts w:ascii="仿宋" w:eastAsia="仿宋" w:hAnsi="仿宋"/>
          <w:sz w:val="32"/>
          <w:szCs w:val="32"/>
        </w:rPr>
      </w:pPr>
      <w:r w:rsidRPr="002F58BA">
        <w:rPr>
          <w:rFonts w:ascii="仿宋" w:eastAsia="仿宋" w:hAnsi="仿宋" w:hint="eastAsia"/>
          <w:sz w:val="32"/>
          <w:szCs w:val="32"/>
        </w:rPr>
        <w:t>罪犯</w:t>
      </w:r>
      <w:r w:rsidR="00EF1347" w:rsidRPr="002F58BA">
        <w:rPr>
          <w:rFonts w:ascii="仿宋" w:eastAsia="仿宋" w:hAnsi="仿宋" w:hint="eastAsia"/>
          <w:sz w:val="32"/>
          <w:szCs w:val="32"/>
        </w:rPr>
        <w:t>邓宇</w:t>
      </w:r>
      <w:r w:rsidRPr="002F58BA">
        <w:rPr>
          <w:rFonts w:ascii="仿宋" w:eastAsia="仿宋" w:hAnsi="仿宋" w:hint="eastAsia"/>
          <w:sz w:val="32"/>
          <w:szCs w:val="32"/>
        </w:rPr>
        <w:t>,男，</w:t>
      </w:r>
      <w:r w:rsidR="00AB1D80" w:rsidRPr="002F58BA">
        <w:rPr>
          <w:rFonts w:ascii="仿宋" w:eastAsia="仿宋" w:hAnsi="仿宋" w:hint="eastAsia"/>
          <w:sz w:val="32"/>
          <w:szCs w:val="32"/>
        </w:rPr>
        <w:t>19</w:t>
      </w:r>
      <w:r w:rsidR="00EF1347" w:rsidRPr="002F58BA">
        <w:rPr>
          <w:rFonts w:ascii="仿宋" w:eastAsia="仿宋" w:hAnsi="仿宋" w:hint="eastAsia"/>
          <w:sz w:val="32"/>
          <w:szCs w:val="32"/>
        </w:rPr>
        <w:t>85</w:t>
      </w:r>
      <w:r w:rsidR="00AB1D80" w:rsidRPr="002F58BA">
        <w:rPr>
          <w:rFonts w:ascii="仿宋" w:eastAsia="仿宋" w:hAnsi="仿宋" w:hint="eastAsia"/>
          <w:sz w:val="32"/>
          <w:szCs w:val="32"/>
        </w:rPr>
        <w:t>年1</w:t>
      </w:r>
      <w:r w:rsidR="00EF1347" w:rsidRPr="002F58BA">
        <w:rPr>
          <w:rFonts w:ascii="仿宋" w:eastAsia="仿宋" w:hAnsi="仿宋" w:hint="eastAsia"/>
          <w:sz w:val="32"/>
          <w:szCs w:val="32"/>
        </w:rPr>
        <w:t>0</w:t>
      </w:r>
      <w:r w:rsidR="00AB1D80" w:rsidRPr="002F58BA">
        <w:rPr>
          <w:rFonts w:ascii="仿宋" w:eastAsia="仿宋" w:hAnsi="仿宋" w:hint="eastAsia"/>
          <w:sz w:val="32"/>
          <w:szCs w:val="32"/>
        </w:rPr>
        <w:t>月</w:t>
      </w:r>
      <w:r w:rsidR="00EF1347" w:rsidRPr="002F58BA">
        <w:rPr>
          <w:rFonts w:ascii="仿宋" w:eastAsia="仿宋" w:hAnsi="仿宋" w:hint="eastAsia"/>
          <w:sz w:val="32"/>
          <w:szCs w:val="32"/>
        </w:rPr>
        <w:t>25</w:t>
      </w:r>
      <w:r w:rsidRPr="002F58BA">
        <w:rPr>
          <w:rFonts w:ascii="仿宋" w:eastAsia="仿宋" w:hAnsi="仿宋" w:hint="eastAsia"/>
          <w:sz w:val="32"/>
          <w:szCs w:val="32"/>
        </w:rPr>
        <w:t>出生，</w:t>
      </w:r>
      <w:r w:rsidR="00AB1D80" w:rsidRPr="002F58BA">
        <w:rPr>
          <w:rFonts w:ascii="仿宋" w:eastAsia="仿宋" w:hAnsi="仿宋" w:hint="eastAsia"/>
          <w:sz w:val="32"/>
          <w:szCs w:val="32"/>
        </w:rPr>
        <w:t>汉族，</w:t>
      </w:r>
      <w:r w:rsidR="00EF1347" w:rsidRPr="002F58BA">
        <w:rPr>
          <w:rFonts w:ascii="仿宋" w:eastAsia="仿宋" w:hAnsi="仿宋" w:hint="eastAsia"/>
          <w:sz w:val="32"/>
          <w:szCs w:val="32"/>
        </w:rPr>
        <w:t>高中文化，</w:t>
      </w:r>
      <w:r w:rsidR="00DE56C8" w:rsidRPr="002F58BA">
        <w:rPr>
          <w:rFonts w:ascii="仿宋" w:eastAsia="仿宋" w:hAnsi="仿宋" w:hint="eastAsia"/>
          <w:sz w:val="32"/>
          <w:szCs w:val="32"/>
        </w:rPr>
        <w:t>捕前职业：无业，</w:t>
      </w:r>
      <w:r w:rsidRPr="002F58BA">
        <w:rPr>
          <w:rFonts w:ascii="仿宋" w:eastAsia="仿宋" w:hAnsi="仿宋" w:hint="eastAsia"/>
          <w:sz w:val="32"/>
          <w:szCs w:val="32"/>
        </w:rPr>
        <w:t>原户籍所在地：</w:t>
      </w:r>
      <w:r w:rsidR="00AB1D80" w:rsidRPr="002F58BA">
        <w:rPr>
          <w:rFonts w:ascii="仿宋" w:eastAsia="仿宋" w:hAnsi="仿宋" w:hint="eastAsia"/>
          <w:sz w:val="32"/>
          <w:szCs w:val="32"/>
        </w:rPr>
        <w:t>四川</w:t>
      </w:r>
      <w:r w:rsidR="00F020E9" w:rsidRPr="002F58BA">
        <w:rPr>
          <w:rFonts w:ascii="仿宋" w:eastAsia="仿宋" w:hAnsi="仿宋" w:hint="eastAsia"/>
          <w:sz w:val="32"/>
          <w:szCs w:val="32"/>
        </w:rPr>
        <w:t>省</w:t>
      </w:r>
      <w:r w:rsidR="00EF1347" w:rsidRPr="002F58BA">
        <w:rPr>
          <w:rFonts w:ascii="仿宋" w:eastAsia="仿宋" w:hAnsi="仿宋" w:hint="eastAsia"/>
          <w:sz w:val="32"/>
          <w:szCs w:val="32"/>
        </w:rPr>
        <w:t>自贡市富顺县</w:t>
      </w:r>
      <w:r w:rsidRPr="002F58BA">
        <w:rPr>
          <w:rFonts w:ascii="仿宋" w:eastAsia="仿宋" w:hAnsi="仿宋" w:hint="eastAsia"/>
          <w:sz w:val="32"/>
          <w:szCs w:val="32"/>
        </w:rPr>
        <w:t>。现在四川省攀西监狱</w:t>
      </w:r>
      <w:r w:rsidR="00AB1D80" w:rsidRPr="002F58BA">
        <w:rPr>
          <w:rFonts w:ascii="仿宋" w:eastAsia="仿宋" w:hAnsi="仿宋" w:hint="eastAsia"/>
          <w:sz w:val="32"/>
          <w:szCs w:val="32"/>
        </w:rPr>
        <w:t>六</w:t>
      </w:r>
      <w:r w:rsidRPr="002F58BA">
        <w:rPr>
          <w:rFonts w:ascii="仿宋" w:eastAsia="仿宋" w:hAnsi="仿宋" w:hint="eastAsia"/>
          <w:sz w:val="32"/>
          <w:szCs w:val="32"/>
        </w:rPr>
        <w:t>监区服刑。</w:t>
      </w:r>
    </w:p>
    <w:p w:rsidR="00502054" w:rsidRPr="002F58BA" w:rsidRDefault="00AB1D80" w:rsidP="00EF1347">
      <w:pPr>
        <w:spacing w:line="0" w:lineRule="atLeast"/>
        <w:ind w:firstLineChars="200" w:firstLine="640"/>
        <w:rPr>
          <w:rFonts w:ascii="仿宋" w:eastAsia="仿宋" w:hAnsi="仿宋"/>
          <w:sz w:val="32"/>
          <w:szCs w:val="32"/>
        </w:rPr>
      </w:pPr>
      <w:r w:rsidRPr="002F58BA">
        <w:rPr>
          <w:rFonts w:ascii="仿宋" w:eastAsia="仿宋" w:hAnsi="仿宋" w:hint="eastAsia"/>
          <w:sz w:val="32"/>
          <w:szCs w:val="32"/>
        </w:rPr>
        <w:t>因犯</w:t>
      </w:r>
      <w:r w:rsidR="00EF1347" w:rsidRPr="002F58BA">
        <w:rPr>
          <w:rFonts w:ascii="仿宋" w:eastAsia="仿宋" w:hAnsi="仿宋" w:hint="eastAsia"/>
          <w:sz w:val="32"/>
          <w:szCs w:val="32"/>
        </w:rPr>
        <w:t>寻衅滋事</w:t>
      </w:r>
      <w:r w:rsidRPr="002F58BA">
        <w:rPr>
          <w:rFonts w:ascii="仿宋" w:eastAsia="仿宋" w:hAnsi="仿宋" w:hint="eastAsia"/>
          <w:sz w:val="32"/>
          <w:szCs w:val="32"/>
        </w:rPr>
        <w:t>罪，于</w:t>
      </w:r>
      <w:r w:rsidR="00EF1347" w:rsidRPr="002F58BA">
        <w:rPr>
          <w:rFonts w:ascii="仿宋" w:eastAsia="仿宋" w:hAnsi="仿宋" w:hint="eastAsia"/>
          <w:sz w:val="32"/>
          <w:szCs w:val="32"/>
        </w:rPr>
        <w:t>2014</w:t>
      </w:r>
      <w:r w:rsidRPr="002F58BA">
        <w:rPr>
          <w:rFonts w:ascii="仿宋" w:eastAsia="仿宋" w:hAnsi="仿宋" w:hint="eastAsia"/>
          <w:sz w:val="32"/>
          <w:szCs w:val="32"/>
        </w:rPr>
        <w:t>年</w:t>
      </w:r>
      <w:r w:rsidR="00EF1347" w:rsidRPr="002F58BA">
        <w:rPr>
          <w:rFonts w:ascii="仿宋" w:eastAsia="仿宋" w:hAnsi="仿宋" w:hint="eastAsia"/>
          <w:sz w:val="32"/>
          <w:szCs w:val="32"/>
        </w:rPr>
        <w:t>8</w:t>
      </w:r>
      <w:r w:rsidRPr="002F58BA">
        <w:rPr>
          <w:rFonts w:ascii="仿宋" w:eastAsia="仿宋" w:hAnsi="仿宋" w:hint="eastAsia"/>
          <w:sz w:val="32"/>
          <w:szCs w:val="32"/>
        </w:rPr>
        <w:t>月</w:t>
      </w:r>
      <w:r w:rsidR="00EF1347" w:rsidRPr="002F58BA">
        <w:rPr>
          <w:rFonts w:ascii="仿宋" w:eastAsia="仿宋" w:hAnsi="仿宋" w:hint="eastAsia"/>
          <w:sz w:val="32"/>
          <w:szCs w:val="32"/>
        </w:rPr>
        <w:t>7日</w:t>
      </w:r>
      <w:r w:rsidRPr="002F58BA">
        <w:rPr>
          <w:rFonts w:ascii="仿宋" w:eastAsia="仿宋" w:hAnsi="仿宋" w:hint="eastAsia"/>
          <w:sz w:val="32"/>
          <w:szCs w:val="32"/>
        </w:rPr>
        <w:t>被</w:t>
      </w:r>
      <w:r w:rsidR="00EF1347" w:rsidRPr="002F58BA">
        <w:rPr>
          <w:rFonts w:ascii="仿宋" w:eastAsia="仿宋" w:hAnsi="仿宋" w:hint="eastAsia"/>
          <w:sz w:val="32"/>
          <w:szCs w:val="32"/>
        </w:rPr>
        <w:t>四川省盐边县</w:t>
      </w:r>
      <w:r w:rsidRPr="002F58BA">
        <w:rPr>
          <w:rFonts w:ascii="仿宋" w:eastAsia="仿宋" w:hAnsi="仿宋" w:hint="eastAsia"/>
          <w:sz w:val="32"/>
          <w:szCs w:val="32"/>
        </w:rPr>
        <w:t>人民法院判处有期徒刑</w:t>
      </w:r>
      <w:r w:rsidR="00EF1347" w:rsidRPr="002F58BA">
        <w:rPr>
          <w:rFonts w:ascii="仿宋" w:eastAsia="仿宋" w:hAnsi="仿宋" w:hint="eastAsia"/>
          <w:sz w:val="32"/>
          <w:szCs w:val="32"/>
        </w:rPr>
        <w:t>一年九个月，缓刑二年；</w:t>
      </w:r>
      <w:r w:rsidR="007B7395" w:rsidRPr="002F58BA">
        <w:rPr>
          <w:rFonts w:ascii="仿宋" w:eastAsia="仿宋" w:hAnsi="仿宋" w:hint="eastAsia"/>
          <w:sz w:val="32"/>
          <w:szCs w:val="32"/>
        </w:rPr>
        <w:t>缓刑考验期为2014年8月21日起至2016年8月20日止。2015年6月5日执行机关攀枝花市东区司法局提出罪犯邓宇</w:t>
      </w:r>
      <w:r w:rsidR="000272A8" w:rsidRPr="002F58BA">
        <w:rPr>
          <w:rFonts w:ascii="仿宋" w:eastAsia="仿宋" w:hAnsi="仿宋" w:hint="eastAsia"/>
          <w:sz w:val="32"/>
          <w:szCs w:val="32"/>
        </w:rPr>
        <w:t>在缓刑期间违反法律、行政法规规定，建议撤销缓刑。</w:t>
      </w:r>
      <w:r w:rsidR="00EF1347" w:rsidRPr="002F58BA">
        <w:rPr>
          <w:rFonts w:ascii="仿宋" w:eastAsia="仿宋" w:hAnsi="仿宋" w:hint="eastAsia"/>
          <w:sz w:val="32"/>
          <w:szCs w:val="32"/>
        </w:rPr>
        <w:t>2015年6月29日四川省盐边县人民法院以（2015）盐边刑执字第4号刑事裁定书撤销其缓刑部分，决定收监执行。</w:t>
      </w:r>
      <w:r w:rsidR="000272A8" w:rsidRPr="002F58BA">
        <w:rPr>
          <w:rFonts w:ascii="仿宋" w:eastAsia="仿宋" w:hAnsi="仿宋" w:hint="eastAsia"/>
          <w:sz w:val="32"/>
          <w:szCs w:val="32"/>
        </w:rPr>
        <w:t>同日，四川省盐边县人民法院决定对邓宇予以逮捕。盐边县公安局于20185年7月8日对邓宇进行网上追逃</w:t>
      </w:r>
      <w:r w:rsidR="0063295C" w:rsidRPr="002F58BA">
        <w:rPr>
          <w:rFonts w:ascii="仿宋" w:eastAsia="仿宋" w:hAnsi="仿宋" w:hint="eastAsia"/>
          <w:sz w:val="32"/>
          <w:szCs w:val="32"/>
        </w:rPr>
        <w:t>。</w:t>
      </w:r>
      <w:r w:rsidR="00EF1347" w:rsidRPr="002F58BA">
        <w:rPr>
          <w:rFonts w:ascii="仿宋" w:eastAsia="仿宋" w:hAnsi="仿宋" w:hint="eastAsia"/>
          <w:sz w:val="32"/>
          <w:szCs w:val="32"/>
        </w:rPr>
        <w:t>因贩卖</w:t>
      </w:r>
      <w:r w:rsidR="007A0945" w:rsidRPr="002F58BA">
        <w:rPr>
          <w:rFonts w:ascii="仿宋" w:eastAsia="仿宋" w:hAnsi="仿宋" w:hint="eastAsia"/>
          <w:sz w:val="32"/>
          <w:szCs w:val="32"/>
        </w:rPr>
        <w:t>、运输</w:t>
      </w:r>
      <w:r w:rsidR="00EF1347" w:rsidRPr="002F58BA">
        <w:rPr>
          <w:rFonts w:ascii="仿宋" w:eastAsia="仿宋" w:hAnsi="仿宋" w:hint="eastAsia"/>
          <w:sz w:val="32"/>
          <w:szCs w:val="32"/>
        </w:rPr>
        <w:t>毒品罪，经</w:t>
      </w:r>
      <w:r w:rsidRPr="002F58BA">
        <w:rPr>
          <w:rFonts w:ascii="仿宋" w:eastAsia="仿宋" w:hAnsi="仿宋" w:hint="eastAsia"/>
          <w:sz w:val="32"/>
          <w:szCs w:val="32"/>
        </w:rPr>
        <w:t>四川省</w:t>
      </w:r>
      <w:r w:rsidR="00EF1347" w:rsidRPr="002F58BA">
        <w:rPr>
          <w:rFonts w:ascii="仿宋" w:eastAsia="仿宋" w:hAnsi="仿宋" w:hint="eastAsia"/>
          <w:sz w:val="32"/>
          <w:szCs w:val="32"/>
        </w:rPr>
        <w:t>攀枝花市</w:t>
      </w:r>
      <w:r w:rsidRPr="002F58BA">
        <w:rPr>
          <w:rFonts w:ascii="仿宋" w:eastAsia="仿宋" w:hAnsi="仿宋" w:hint="eastAsia"/>
          <w:sz w:val="32"/>
          <w:szCs w:val="32"/>
        </w:rPr>
        <w:t>中级</w:t>
      </w:r>
      <w:r w:rsidR="00502054" w:rsidRPr="002F58BA">
        <w:rPr>
          <w:rFonts w:ascii="仿宋" w:eastAsia="仿宋" w:hAnsi="仿宋" w:hint="eastAsia"/>
          <w:sz w:val="32"/>
          <w:szCs w:val="32"/>
        </w:rPr>
        <w:t>人民法院于</w:t>
      </w:r>
      <w:r w:rsidRPr="002F58BA">
        <w:rPr>
          <w:rFonts w:ascii="仿宋" w:eastAsia="仿宋" w:hAnsi="仿宋" w:hint="eastAsia"/>
          <w:sz w:val="32"/>
          <w:szCs w:val="32"/>
        </w:rPr>
        <w:t>20</w:t>
      </w:r>
      <w:r w:rsidR="00EF1347" w:rsidRPr="002F58BA">
        <w:rPr>
          <w:rFonts w:ascii="仿宋" w:eastAsia="仿宋" w:hAnsi="仿宋" w:hint="eastAsia"/>
          <w:sz w:val="32"/>
          <w:szCs w:val="32"/>
        </w:rPr>
        <w:t>17</w:t>
      </w:r>
      <w:r w:rsidR="00502054" w:rsidRPr="002F58BA">
        <w:rPr>
          <w:rFonts w:ascii="仿宋" w:eastAsia="仿宋" w:hAnsi="仿宋" w:hint="eastAsia"/>
          <w:sz w:val="32"/>
          <w:szCs w:val="32"/>
        </w:rPr>
        <w:t>年</w:t>
      </w:r>
      <w:r w:rsidR="00EF1347" w:rsidRPr="002F58BA">
        <w:rPr>
          <w:rFonts w:ascii="仿宋" w:eastAsia="仿宋" w:hAnsi="仿宋" w:hint="eastAsia"/>
          <w:sz w:val="32"/>
          <w:szCs w:val="32"/>
        </w:rPr>
        <w:t>11</w:t>
      </w:r>
      <w:r w:rsidR="00502054" w:rsidRPr="002F58BA">
        <w:rPr>
          <w:rFonts w:ascii="仿宋" w:eastAsia="仿宋" w:hAnsi="仿宋" w:hint="eastAsia"/>
          <w:sz w:val="32"/>
          <w:szCs w:val="32"/>
        </w:rPr>
        <w:t>月</w:t>
      </w:r>
      <w:r w:rsidR="00EF1347" w:rsidRPr="002F58BA">
        <w:rPr>
          <w:rFonts w:ascii="仿宋" w:eastAsia="仿宋" w:hAnsi="仿宋" w:hint="eastAsia"/>
          <w:sz w:val="32"/>
          <w:szCs w:val="32"/>
        </w:rPr>
        <w:t>29</w:t>
      </w:r>
      <w:r w:rsidR="00502054" w:rsidRPr="002F58BA">
        <w:rPr>
          <w:rFonts w:ascii="仿宋" w:eastAsia="仿宋" w:hAnsi="仿宋" w:hint="eastAsia"/>
          <w:sz w:val="32"/>
          <w:szCs w:val="32"/>
        </w:rPr>
        <w:t>日以（</w:t>
      </w:r>
      <w:r w:rsidRPr="002F58BA">
        <w:rPr>
          <w:rFonts w:ascii="仿宋" w:eastAsia="仿宋" w:hAnsi="仿宋" w:hint="eastAsia"/>
          <w:sz w:val="32"/>
          <w:szCs w:val="32"/>
        </w:rPr>
        <w:t>201</w:t>
      </w:r>
      <w:r w:rsidR="00EF1347" w:rsidRPr="002F58BA">
        <w:rPr>
          <w:rFonts w:ascii="仿宋" w:eastAsia="仿宋" w:hAnsi="仿宋" w:hint="eastAsia"/>
          <w:sz w:val="32"/>
          <w:szCs w:val="32"/>
        </w:rPr>
        <w:t>7</w:t>
      </w:r>
      <w:r w:rsidR="00502054" w:rsidRPr="002F58BA">
        <w:rPr>
          <w:rFonts w:ascii="仿宋" w:eastAsia="仿宋" w:hAnsi="仿宋" w:hint="eastAsia"/>
          <w:sz w:val="32"/>
          <w:szCs w:val="32"/>
        </w:rPr>
        <w:t>)</w:t>
      </w:r>
      <w:r w:rsidRPr="002F58BA">
        <w:rPr>
          <w:rFonts w:ascii="仿宋" w:eastAsia="仿宋" w:hAnsi="仿宋" w:hint="eastAsia"/>
          <w:sz w:val="32"/>
          <w:szCs w:val="32"/>
        </w:rPr>
        <w:t>川</w:t>
      </w:r>
      <w:r w:rsidR="00EF1347" w:rsidRPr="002F58BA">
        <w:rPr>
          <w:rFonts w:ascii="仿宋" w:eastAsia="仿宋" w:hAnsi="仿宋" w:hint="eastAsia"/>
          <w:sz w:val="32"/>
          <w:szCs w:val="32"/>
        </w:rPr>
        <w:t>0</w:t>
      </w:r>
      <w:r w:rsidRPr="002F58BA">
        <w:rPr>
          <w:rFonts w:ascii="仿宋" w:eastAsia="仿宋" w:hAnsi="仿宋" w:hint="eastAsia"/>
          <w:sz w:val="32"/>
          <w:szCs w:val="32"/>
        </w:rPr>
        <w:t>4刑初14号</w:t>
      </w:r>
      <w:r w:rsidR="00502054" w:rsidRPr="002F58BA">
        <w:rPr>
          <w:rFonts w:ascii="仿宋" w:eastAsia="仿宋" w:hAnsi="仿宋" w:hint="eastAsia"/>
          <w:sz w:val="32"/>
          <w:szCs w:val="32"/>
        </w:rPr>
        <w:t>刑事判决</w:t>
      </w:r>
      <w:r w:rsidR="0063295C" w:rsidRPr="002F58BA">
        <w:rPr>
          <w:rFonts w:ascii="仿宋" w:eastAsia="仿宋" w:hAnsi="仿宋" w:hint="eastAsia"/>
          <w:sz w:val="32"/>
          <w:szCs w:val="32"/>
        </w:rPr>
        <w:t>书</w:t>
      </w:r>
      <w:r w:rsidR="00502054" w:rsidRPr="002F58BA">
        <w:rPr>
          <w:rFonts w:ascii="仿宋" w:eastAsia="仿宋" w:hAnsi="仿宋" w:hint="eastAsia"/>
          <w:sz w:val="32"/>
          <w:szCs w:val="32"/>
        </w:rPr>
        <w:t>判处</w:t>
      </w:r>
      <w:r w:rsidRPr="002F58BA">
        <w:rPr>
          <w:rFonts w:ascii="仿宋" w:eastAsia="仿宋" w:hAnsi="仿宋" w:hint="eastAsia"/>
          <w:sz w:val="32"/>
          <w:szCs w:val="32"/>
        </w:rPr>
        <w:t>无期徒刑，剥夺政治权利终身，并处没收个人财产</w:t>
      </w:r>
      <w:r w:rsidR="000272A8" w:rsidRPr="002F58BA">
        <w:rPr>
          <w:rFonts w:ascii="仿宋" w:eastAsia="仿宋" w:hAnsi="仿宋" w:hint="eastAsia"/>
          <w:sz w:val="32"/>
          <w:szCs w:val="32"/>
        </w:rPr>
        <w:t>人民币</w:t>
      </w:r>
      <w:r w:rsidR="0063295C" w:rsidRPr="002F58BA">
        <w:rPr>
          <w:rFonts w:ascii="仿宋" w:eastAsia="仿宋" w:hAnsi="仿宋" w:hint="eastAsia"/>
          <w:sz w:val="32"/>
          <w:szCs w:val="32"/>
        </w:rPr>
        <w:t>五万元，原犯寻衅滋事罪被判处的有期徒刑一年九个月没有执行的刑罚合并执行，决定执行无期徒刑，剥夺政治权利终身，并处没收个人财产</w:t>
      </w:r>
      <w:r w:rsidR="000272A8" w:rsidRPr="002F58BA">
        <w:rPr>
          <w:rFonts w:ascii="仿宋" w:eastAsia="仿宋" w:hAnsi="仿宋" w:hint="eastAsia"/>
          <w:sz w:val="32"/>
          <w:szCs w:val="32"/>
        </w:rPr>
        <w:t>人民币</w:t>
      </w:r>
      <w:r w:rsidR="0063295C" w:rsidRPr="002F58BA">
        <w:rPr>
          <w:rFonts w:ascii="仿宋" w:eastAsia="仿宋" w:hAnsi="仿宋" w:hint="eastAsia"/>
          <w:sz w:val="32"/>
          <w:szCs w:val="32"/>
        </w:rPr>
        <w:t>五万元。</w:t>
      </w:r>
      <w:r w:rsidR="00502054" w:rsidRPr="002F58BA">
        <w:rPr>
          <w:rFonts w:ascii="仿宋" w:eastAsia="仿宋" w:hAnsi="仿宋" w:hint="eastAsia"/>
          <w:sz w:val="32"/>
          <w:szCs w:val="32"/>
        </w:rPr>
        <w:t>被告人</w:t>
      </w:r>
      <w:r w:rsidR="00EF1347" w:rsidRPr="002F58BA">
        <w:rPr>
          <w:rFonts w:ascii="仿宋" w:eastAsia="仿宋" w:hAnsi="仿宋" w:hint="eastAsia"/>
          <w:sz w:val="32"/>
          <w:szCs w:val="32"/>
        </w:rPr>
        <w:t>邓宇</w:t>
      </w:r>
      <w:r w:rsidR="0063295C" w:rsidRPr="002F58BA">
        <w:rPr>
          <w:rFonts w:ascii="仿宋" w:eastAsia="仿宋" w:hAnsi="仿宋" w:hint="eastAsia"/>
          <w:sz w:val="32"/>
          <w:szCs w:val="32"/>
        </w:rPr>
        <w:t>及同案被告人不服判决</w:t>
      </w:r>
      <w:r w:rsidR="00502054" w:rsidRPr="002F58BA">
        <w:rPr>
          <w:rFonts w:ascii="仿宋" w:eastAsia="仿宋" w:hAnsi="仿宋" w:hint="eastAsia"/>
          <w:sz w:val="32"/>
          <w:szCs w:val="32"/>
        </w:rPr>
        <w:t>提出上</w:t>
      </w:r>
      <w:r w:rsidR="0063295C" w:rsidRPr="002F58BA">
        <w:rPr>
          <w:rFonts w:ascii="仿宋" w:eastAsia="仿宋" w:hAnsi="仿宋" w:hint="eastAsia"/>
          <w:sz w:val="32"/>
          <w:szCs w:val="32"/>
        </w:rPr>
        <w:t>诉，经四川省高级人民法院于2018年4月2日</w:t>
      </w:r>
      <w:proofErr w:type="gramStart"/>
      <w:r w:rsidR="0063295C" w:rsidRPr="002F58BA">
        <w:rPr>
          <w:rFonts w:ascii="仿宋" w:eastAsia="仿宋" w:hAnsi="仿宋" w:hint="eastAsia"/>
          <w:sz w:val="32"/>
          <w:szCs w:val="32"/>
        </w:rPr>
        <w:t>作出</w:t>
      </w:r>
      <w:proofErr w:type="gramEnd"/>
      <w:r w:rsidR="0063295C" w:rsidRPr="002F58BA">
        <w:rPr>
          <w:rFonts w:ascii="仿宋" w:eastAsia="仿宋" w:hAnsi="仿宋" w:hint="eastAsia"/>
          <w:sz w:val="32"/>
          <w:szCs w:val="32"/>
        </w:rPr>
        <w:t>（2018）</w:t>
      </w:r>
      <w:proofErr w:type="gramStart"/>
      <w:r w:rsidR="0063295C" w:rsidRPr="002F58BA">
        <w:rPr>
          <w:rFonts w:ascii="仿宋" w:eastAsia="仿宋" w:hAnsi="仿宋" w:hint="eastAsia"/>
          <w:sz w:val="32"/>
          <w:szCs w:val="32"/>
        </w:rPr>
        <w:t>川刑终</w:t>
      </w:r>
      <w:proofErr w:type="gramEnd"/>
      <w:r w:rsidR="0063295C" w:rsidRPr="002F58BA">
        <w:rPr>
          <w:rFonts w:ascii="仿宋" w:eastAsia="仿宋" w:hAnsi="仿宋" w:hint="eastAsia"/>
          <w:sz w:val="32"/>
          <w:szCs w:val="32"/>
        </w:rPr>
        <w:t>114号刑事裁定：驳回上诉，维持原判，刑期自2018年4月13日起。</w:t>
      </w:r>
      <w:r w:rsidR="00502054" w:rsidRPr="002F58BA">
        <w:rPr>
          <w:rFonts w:ascii="仿宋" w:eastAsia="仿宋" w:hAnsi="仿宋" w:hint="eastAsia"/>
          <w:sz w:val="32"/>
          <w:szCs w:val="32"/>
        </w:rPr>
        <w:t>于</w:t>
      </w:r>
      <w:r w:rsidR="008F4CF5" w:rsidRPr="002F58BA">
        <w:rPr>
          <w:rFonts w:ascii="仿宋" w:eastAsia="仿宋" w:hAnsi="仿宋" w:hint="eastAsia"/>
          <w:sz w:val="32"/>
          <w:szCs w:val="32"/>
        </w:rPr>
        <w:t>201</w:t>
      </w:r>
      <w:r w:rsidR="0063295C" w:rsidRPr="002F58BA">
        <w:rPr>
          <w:rFonts w:ascii="仿宋" w:eastAsia="仿宋" w:hAnsi="仿宋" w:hint="eastAsia"/>
          <w:sz w:val="32"/>
          <w:szCs w:val="32"/>
        </w:rPr>
        <w:t>8</w:t>
      </w:r>
      <w:r w:rsidR="00502054" w:rsidRPr="002F58BA">
        <w:rPr>
          <w:rFonts w:ascii="仿宋" w:eastAsia="仿宋" w:hAnsi="仿宋" w:hint="eastAsia"/>
          <w:sz w:val="32"/>
          <w:szCs w:val="32"/>
        </w:rPr>
        <w:t>年</w:t>
      </w:r>
      <w:r w:rsidR="0063295C" w:rsidRPr="002F58BA">
        <w:rPr>
          <w:rFonts w:ascii="仿宋" w:eastAsia="仿宋" w:hAnsi="仿宋" w:hint="eastAsia"/>
          <w:sz w:val="32"/>
          <w:szCs w:val="32"/>
        </w:rPr>
        <w:t>5</w:t>
      </w:r>
      <w:r w:rsidR="00502054" w:rsidRPr="002F58BA">
        <w:rPr>
          <w:rFonts w:ascii="仿宋" w:eastAsia="仿宋" w:hAnsi="仿宋" w:hint="eastAsia"/>
          <w:sz w:val="32"/>
          <w:szCs w:val="32"/>
        </w:rPr>
        <w:t>月</w:t>
      </w:r>
      <w:r w:rsidR="008F4CF5" w:rsidRPr="002F58BA">
        <w:rPr>
          <w:rFonts w:ascii="仿宋" w:eastAsia="仿宋" w:hAnsi="仿宋" w:hint="eastAsia"/>
          <w:sz w:val="32"/>
          <w:szCs w:val="32"/>
        </w:rPr>
        <w:t>1</w:t>
      </w:r>
      <w:r w:rsidR="0063295C" w:rsidRPr="002F58BA">
        <w:rPr>
          <w:rFonts w:ascii="仿宋" w:eastAsia="仿宋" w:hAnsi="仿宋" w:hint="eastAsia"/>
          <w:sz w:val="32"/>
          <w:szCs w:val="32"/>
        </w:rPr>
        <w:t>0</w:t>
      </w:r>
      <w:r w:rsidR="00502054" w:rsidRPr="002F58BA">
        <w:rPr>
          <w:rFonts w:ascii="仿宋" w:eastAsia="仿宋" w:hAnsi="仿宋" w:hint="eastAsia"/>
          <w:sz w:val="32"/>
          <w:szCs w:val="32"/>
        </w:rPr>
        <w:t>日交付</w:t>
      </w:r>
      <w:proofErr w:type="gramStart"/>
      <w:r w:rsidR="00502054" w:rsidRPr="002F58BA">
        <w:rPr>
          <w:rFonts w:ascii="仿宋" w:eastAsia="仿宋" w:hAnsi="仿宋" w:hint="eastAsia"/>
          <w:sz w:val="32"/>
          <w:szCs w:val="32"/>
        </w:rPr>
        <w:t>我狱执行</w:t>
      </w:r>
      <w:proofErr w:type="gramEnd"/>
      <w:r w:rsidR="00502054" w:rsidRPr="002F58BA">
        <w:rPr>
          <w:rFonts w:ascii="仿宋" w:eastAsia="仿宋" w:hAnsi="仿宋" w:hint="eastAsia"/>
          <w:sz w:val="32"/>
          <w:szCs w:val="32"/>
        </w:rPr>
        <w:t>刑罚</w:t>
      </w:r>
      <w:r w:rsidR="008F4CF5" w:rsidRPr="002F58BA">
        <w:rPr>
          <w:rFonts w:ascii="仿宋" w:eastAsia="仿宋" w:hAnsi="仿宋" w:hint="eastAsia"/>
          <w:sz w:val="32"/>
          <w:szCs w:val="32"/>
        </w:rPr>
        <w:t>。</w:t>
      </w:r>
    </w:p>
    <w:p w:rsidR="00502054" w:rsidRPr="002F58BA" w:rsidRDefault="00502054" w:rsidP="00BD2AB7">
      <w:pPr>
        <w:spacing w:line="0" w:lineRule="atLeast"/>
        <w:ind w:firstLineChars="200" w:firstLine="640"/>
        <w:rPr>
          <w:rFonts w:ascii="仿宋" w:eastAsia="仿宋" w:hAnsi="仿宋"/>
          <w:sz w:val="32"/>
          <w:szCs w:val="32"/>
        </w:rPr>
      </w:pPr>
      <w:r w:rsidRPr="002F58BA">
        <w:rPr>
          <w:rFonts w:ascii="仿宋" w:eastAsia="仿宋" w:hAnsi="仿宋" w:hint="eastAsia"/>
          <w:sz w:val="32"/>
          <w:szCs w:val="32"/>
        </w:rPr>
        <w:t>该犯在服刑期间，通过监狱开展的系统教育，对自己的犯罪行为有较深刻认识，意识到违法犯罪给国家、社会以及个人和家庭带来的严重危害，从而能认罪悔罪；遵守法律法规及监规，接</w:t>
      </w:r>
      <w:bookmarkStart w:id="0" w:name="_GoBack"/>
      <w:bookmarkEnd w:id="0"/>
      <w:r w:rsidRPr="002F58BA">
        <w:rPr>
          <w:rFonts w:ascii="仿宋" w:eastAsia="仿宋" w:hAnsi="仿宋" w:hint="eastAsia"/>
          <w:sz w:val="32"/>
          <w:szCs w:val="32"/>
        </w:rPr>
        <w:t>受教育改造；积极参加思想、文化、职业技术教育；该犯</w:t>
      </w:r>
      <w:r w:rsidR="00C4071C" w:rsidRPr="002F58BA">
        <w:rPr>
          <w:rFonts w:ascii="仿宋" w:eastAsia="仿宋" w:hAnsi="仿宋" w:hint="eastAsia"/>
          <w:sz w:val="32"/>
          <w:szCs w:val="32"/>
        </w:rPr>
        <w:t>在</w:t>
      </w:r>
      <w:r w:rsidRPr="002F58BA">
        <w:rPr>
          <w:rFonts w:ascii="仿宋" w:eastAsia="仿宋" w:hAnsi="仿宋" w:hint="eastAsia"/>
          <w:sz w:val="32"/>
          <w:szCs w:val="32"/>
        </w:rPr>
        <w:t>从事电子元件加工劳动中，服从管理，认真学习技术，熟练掌握劳动技能，自觉遵守安全操作规程及劳动</w:t>
      </w:r>
      <w:r w:rsidRPr="002F58BA">
        <w:rPr>
          <w:rFonts w:ascii="仿宋" w:eastAsia="仿宋" w:hAnsi="仿宋" w:hint="eastAsia"/>
          <w:sz w:val="32"/>
          <w:szCs w:val="32"/>
        </w:rPr>
        <w:lastRenderedPageBreak/>
        <w:t>纪律，</w:t>
      </w:r>
      <w:r w:rsidR="00055953" w:rsidRPr="002F58BA">
        <w:rPr>
          <w:rFonts w:ascii="仿宋" w:eastAsia="仿宋" w:hAnsi="仿宋" w:hint="eastAsia"/>
          <w:sz w:val="32"/>
          <w:szCs w:val="32"/>
        </w:rPr>
        <w:t>努力</w:t>
      </w:r>
      <w:r w:rsidRPr="002F58BA">
        <w:rPr>
          <w:rFonts w:ascii="仿宋" w:eastAsia="仿宋" w:hAnsi="仿宋" w:hint="eastAsia"/>
          <w:sz w:val="32"/>
          <w:szCs w:val="32"/>
        </w:rPr>
        <w:t>完成劳动任务。</w:t>
      </w:r>
      <w:r w:rsidR="00187DC0" w:rsidRPr="002F58BA">
        <w:rPr>
          <w:rFonts w:ascii="仿宋" w:eastAsia="仿宋" w:hAnsi="仿宋" w:hint="eastAsia"/>
          <w:sz w:val="32"/>
          <w:szCs w:val="32"/>
        </w:rPr>
        <w:t>四川省攀枝花市中级人民法院于2018年9月25日</w:t>
      </w:r>
      <w:proofErr w:type="gramStart"/>
      <w:r w:rsidR="00187DC0" w:rsidRPr="002F58BA">
        <w:rPr>
          <w:rFonts w:ascii="仿宋" w:eastAsia="仿宋" w:hAnsi="仿宋" w:hint="eastAsia"/>
          <w:sz w:val="32"/>
          <w:szCs w:val="32"/>
        </w:rPr>
        <w:t>作出</w:t>
      </w:r>
      <w:proofErr w:type="gramEnd"/>
      <w:r w:rsidR="00187DC0" w:rsidRPr="002F58BA">
        <w:rPr>
          <w:rFonts w:ascii="仿宋" w:eastAsia="仿宋" w:hAnsi="仿宋" w:hint="eastAsia"/>
          <w:sz w:val="32"/>
          <w:szCs w:val="32"/>
        </w:rPr>
        <w:t>（2018）川04执106号执行裁定，终结被执行人邓宇没收财产</w:t>
      </w:r>
      <w:r w:rsidR="00544232" w:rsidRPr="002F58BA">
        <w:rPr>
          <w:rFonts w:ascii="仿宋" w:eastAsia="仿宋" w:hAnsi="仿宋" w:hint="eastAsia"/>
          <w:sz w:val="32"/>
          <w:szCs w:val="32"/>
        </w:rPr>
        <w:t>50000元</w:t>
      </w:r>
      <w:r w:rsidR="00187DC0" w:rsidRPr="002F58BA">
        <w:rPr>
          <w:rFonts w:ascii="仿宋" w:eastAsia="仿宋" w:hAnsi="仿宋" w:hint="eastAsia"/>
          <w:sz w:val="32"/>
          <w:szCs w:val="32"/>
        </w:rPr>
        <w:t>一案的</w:t>
      </w:r>
      <w:r w:rsidR="00544232" w:rsidRPr="002F58BA">
        <w:rPr>
          <w:rFonts w:ascii="仿宋" w:eastAsia="仿宋" w:hAnsi="仿宋" w:hint="eastAsia"/>
          <w:sz w:val="32"/>
          <w:szCs w:val="32"/>
        </w:rPr>
        <w:t>本次</w:t>
      </w:r>
      <w:r w:rsidR="00187DC0" w:rsidRPr="002F58BA">
        <w:rPr>
          <w:rFonts w:ascii="仿宋" w:eastAsia="仿宋" w:hAnsi="仿宋" w:hint="eastAsia"/>
          <w:sz w:val="32"/>
          <w:szCs w:val="32"/>
        </w:rPr>
        <w:t>执行</w:t>
      </w:r>
      <w:r w:rsidR="00544232" w:rsidRPr="002F58BA">
        <w:rPr>
          <w:rFonts w:ascii="仿宋" w:eastAsia="仿宋" w:hAnsi="仿宋" w:hint="eastAsia"/>
          <w:sz w:val="32"/>
          <w:szCs w:val="32"/>
        </w:rPr>
        <w:t>程序</w:t>
      </w:r>
      <w:r w:rsidR="00187DC0" w:rsidRPr="002F58BA">
        <w:rPr>
          <w:rFonts w:ascii="仿宋" w:eastAsia="仿宋" w:hAnsi="仿宋" w:hint="eastAsia"/>
          <w:sz w:val="32"/>
          <w:szCs w:val="32"/>
        </w:rPr>
        <w:t>。</w:t>
      </w:r>
      <w:r w:rsidR="00544232" w:rsidRPr="002F58BA">
        <w:rPr>
          <w:rFonts w:ascii="仿宋" w:eastAsia="仿宋" w:hAnsi="仿宋" w:hint="eastAsia"/>
          <w:sz w:val="32"/>
          <w:szCs w:val="32"/>
        </w:rPr>
        <w:t>考</w:t>
      </w:r>
      <w:r w:rsidRPr="002F58BA">
        <w:rPr>
          <w:rFonts w:ascii="仿宋" w:eastAsia="仿宋" w:hAnsi="仿宋" w:hint="eastAsia"/>
          <w:sz w:val="32"/>
          <w:szCs w:val="32"/>
        </w:rPr>
        <w:t>核期内月均消费</w:t>
      </w:r>
      <w:r w:rsidR="00187DC0" w:rsidRPr="002F58BA">
        <w:rPr>
          <w:rFonts w:ascii="仿宋" w:eastAsia="仿宋" w:hAnsi="仿宋" w:hint="eastAsia"/>
          <w:sz w:val="32"/>
          <w:szCs w:val="32"/>
        </w:rPr>
        <w:t>185.21</w:t>
      </w:r>
      <w:r w:rsidRPr="002F58BA">
        <w:rPr>
          <w:rFonts w:ascii="仿宋" w:eastAsia="仿宋" w:hAnsi="仿宋" w:hint="eastAsia"/>
          <w:sz w:val="32"/>
          <w:szCs w:val="32"/>
        </w:rPr>
        <w:t>元，账户余额</w:t>
      </w:r>
      <w:r w:rsidR="00187DC0" w:rsidRPr="002F58BA">
        <w:rPr>
          <w:rFonts w:ascii="仿宋" w:eastAsia="仿宋" w:hAnsi="仿宋" w:hint="eastAsia"/>
          <w:sz w:val="32"/>
          <w:szCs w:val="32"/>
        </w:rPr>
        <w:t>4329.7</w:t>
      </w:r>
      <w:r w:rsidRPr="002F58BA">
        <w:rPr>
          <w:rFonts w:ascii="仿宋" w:eastAsia="仿宋" w:hAnsi="仿宋" w:hint="eastAsia"/>
          <w:sz w:val="32"/>
          <w:szCs w:val="32"/>
        </w:rPr>
        <w:t>元</w:t>
      </w:r>
      <w:r w:rsidR="008C0249" w:rsidRPr="002F58BA">
        <w:rPr>
          <w:rFonts w:ascii="仿宋" w:eastAsia="仿宋" w:hAnsi="仿宋" w:hint="eastAsia"/>
          <w:sz w:val="32"/>
          <w:szCs w:val="32"/>
        </w:rPr>
        <w:t>（超标）</w:t>
      </w:r>
      <w:r w:rsidRPr="002F58BA">
        <w:rPr>
          <w:rFonts w:ascii="仿宋" w:eastAsia="仿宋" w:hAnsi="仿宋" w:hint="eastAsia"/>
          <w:sz w:val="32"/>
          <w:szCs w:val="32"/>
        </w:rPr>
        <w:t>。</w:t>
      </w:r>
      <w:r w:rsidR="008F4CF5" w:rsidRPr="002F58BA">
        <w:rPr>
          <w:rFonts w:ascii="仿宋" w:eastAsia="仿宋" w:hAnsi="仿宋" w:hint="eastAsia"/>
          <w:sz w:val="32"/>
          <w:szCs w:val="32"/>
        </w:rPr>
        <w:t>201</w:t>
      </w:r>
      <w:r w:rsidR="00187DC0" w:rsidRPr="002F58BA">
        <w:rPr>
          <w:rFonts w:ascii="仿宋" w:eastAsia="仿宋" w:hAnsi="仿宋" w:hint="eastAsia"/>
          <w:sz w:val="32"/>
          <w:szCs w:val="32"/>
        </w:rPr>
        <w:t>8</w:t>
      </w:r>
      <w:r w:rsidR="008F4CF5" w:rsidRPr="002F58BA">
        <w:rPr>
          <w:rFonts w:ascii="仿宋" w:eastAsia="仿宋" w:hAnsi="仿宋" w:hint="eastAsia"/>
          <w:sz w:val="32"/>
          <w:szCs w:val="32"/>
        </w:rPr>
        <w:t>年</w:t>
      </w:r>
      <w:r w:rsidR="00187DC0" w:rsidRPr="002F58BA">
        <w:rPr>
          <w:rFonts w:ascii="仿宋" w:eastAsia="仿宋" w:hAnsi="仿宋" w:hint="eastAsia"/>
          <w:sz w:val="32"/>
          <w:szCs w:val="32"/>
        </w:rPr>
        <w:t>7</w:t>
      </w:r>
      <w:r w:rsidR="008F4CF5" w:rsidRPr="002F58BA">
        <w:rPr>
          <w:rFonts w:ascii="仿宋" w:eastAsia="仿宋" w:hAnsi="仿宋" w:hint="eastAsia"/>
          <w:sz w:val="32"/>
          <w:szCs w:val="32"/>
        </w:rPr>
        <w:t>月</w:t>
      </w:r>
      <w:r w:rsidRPr="002F58BA">
        <w:rPr>
          <w:rFonts w:ascii="仿宋" w:eastAsia="仿宋" w:hAnsi="仿宋" w:hint="eastAsia"/>
          <w:sz w:val="32"/>
          <w:szCs w:val="32"/>
        </w:rPr>
        <w:t>至2022年</w:t>
      </w:r>
      <w:r w:rsidR="00187DC0" w:rsidRPr="002F58BA">
        <w:rPr>
          <w:rFonts w:ascii="仿宋" w:eastAsia="仿宋" w:hAnsi="仿宋" w:hint="eastAsia"/>
          <w:sz w:val="32"/>
          <w:szCs w:val="32"/>
        </w:rPr>
        <w:t>4</w:t>
      </w:r>
      <w:r w:rsidRPr="002F58BA">
        <w:rPr>
          <w:rFonts w:ascii="仿宋" w:eastAsia="仿宋" w:hAnsi="仿宋" w:hint="eastAsia"/>
          <w:sz w:val="32"/>
          <w:szCs w:val="32"/>
        </w:rPr>
        <w:t>月考核期内获得考核表扬</w:t>
      </w:r>
      <w:r w:rsidR="00187DC0" w:rsidRPr="002F58BA">
        <w:rPr>
          <w:rFonts w:ascii="仿宋" w:eastAsia="仿宋" w:hAnsi="仿宋" w:hint="eastAsia"/>
          <w:sz w:val="32"/>
          <w:szCs w:val="32"/>
        </w:rPr>
        <w:t>9</w:t>
      </w:r>
      <w:r w:rsidRPr="002F58BA">
        <w:rPr>
          <w:rFonts w:ascii="仿宋" w:eastAsia="仿宋" w:hAnsi="仿宋" w:hint="eastAsia"/>
          <w:sz w:val="32"/>
          <w:szCs w:val="32"/>
        </w:rPr>
        <w:t>个。悔改表现评定分值为</w:t>
      </w:r>
      <w:r w:rsidR="008F4CF5" w:rsidRPr="002F58BA">
        <w:rPr>
          <w:rFonts w:ascii="仿宋" w:eastAsia="仿宋" w:hAnsi="仿宋" w:hint="eastAsia"/>
          <w:sz w:val="32"/>
          <w:szCs w:val="32"/>
        </w:rPr>
        <w:t>9</w:t>
      </w:r>
      <w:r w:rsidR="00187DC0" w:rsidRPr="002F58BA">
        <w:rPr>
          <w:rFonts w:ascii="仿宋" w:eastAsia="仿宋" w:hAnsi="仿宋" w:hint="eastAsia"/>
          <w:sz w:val="32"/>
          <w:szCs w:val="32"/>
        </w:rPr>
        <w:t>8</w:t>
      </w:r>
      <w:r w:rsidRPr="002F58BA">
        <w:rPr>
          <w:rFonts w:ascii="仿宋" w:eastAsia="仿宋" w:hAnsi="仿宋" w:hint="eastAsia"/>
          <w:sz w:val="32"/>
          <w:szCs w:val="32"/>
        </w:rPr>
        <w:t>分，结论为确有悔改表现。</w:t>
      </w:r>
    </w:p>
    <w:p w:rsidR="00502054" w:rsidRPr="002F58BA" w:rsidRDefault="00502054" w:rsidP="00BD2AB7">
      <w:pPr>
        <w:spacing w:line="0" w:lineRule="atLeast"/>
        <w:ind w:firstLineChars="200" w:firstLine="640"/>
        <w:rPr>
          <w:rFonts w:ascii="仿宋" w:eastAsia="仿宋" w:hAnsi="仿宋"/>
          <w:sz w:val="32"/>
          <w:szCs w:val="32"/>
        </w:rPr>
      </w:pPr>
      <w:r w:rsidRPr="002F58BA">
        <w:rPr>
          <w:rFonts w:ascii="仿宋" w:eastAsia="仿宋" w:hAnsi="仿宋" w:hint="eastAsia"/>
          <w:sz w:val="32"/>
          <w:szCs w:val="32"/>
        </w:rPr>
        <w:t>综上所述，罪犯</w:t>
      </w:r>
      <w:r w:rsidR="00EF1347" w:rsidRPr="002F58BA">
        <w:rPr>
          <w:rFonts w:ascii="仿宋" w:eastAsia="仿宋" w:hAnsi="仿宋" w:hint="eastAsia"/>
          <w:sz w:val="32"/>
          <w:szCs w:val="32"/>
        </w:rPr>
        <w:t>邓宇</w:t>
      </w:r>
      <w:r w:rsidRPr="002F58BA">
        <w:rPr>
          <w:rFonts w:ascii="仿宋" w:eastAsia="仿宋" w:hAnsi="仿宋" w:hint="eastAsia"/>
          <w:sz w:val="32"/>
          <w:szCs w:val="32"/>
        </w:rPr>
        <w:t>在服刑期间，</w:t>
      </w:r>
      <w:r w:rsidR="00BF7AE3" w:rsidRPr="002F58BA">
        <w:rPr>
          <w:rFonts w:ascii="仿宋" w:eastAsia="仿宋" w:hAnsi="仿宋" w:hint="eastAsia"/>
          <w:sz w:val="32"/>
          <w:szCs w:val="32"/>
        </w:rPr>
        <w:t>能够认罪悔罪，遵守法律法规及监规，接受教育改造，参加思想、文化、职业技术学习，考试成绩合格，积极参加劳动，努力完成劳动任务，确有悔改表现</w:t>
      </w:r>
      <w:r w:rsidRPr="002F58BA">
        <w:rPr>
          <w:rFonts w:ascii="仿宋" w:eastAsia="仿宋" w:hAnsi="仿宋" w:hint="eastAsia"/>
          <w:sz w:val="32"/>
          <w:szCs w:val="32"/>
        </w:rPr>
        <w:t>表现。该犯系</w:t>
      </w:r>
      <w:r w:rsidR="008F4CF5" w:rsidRPr="002F58BA">
        <w:rPr>
          <w:rFonts w:ascii="仿宋" w:eastAsia="仿宋" w:hAnsi="仿宋" w:hint="eastAsia"/>
          <w:sz w:val="32"/>
          <w:szCs w:val="32"/>
        </w:rPr>
        <w:t>数罪并罚被判处无期徒刑罪犯</w:t>
      </w:r>
      <w:r w:rsidRPr="002F58BA">
        <w:rPr>
          <w:rFonts w:ascii="仿宋" w:eastAsia="仿宋" w:hAnsi="仿宋" w:hint="eastAsia"/>
          <w:sz w:val="32"/>
          <w:szCs w:val="32"/>
        </w:rPr>
        <w:t>，</w:t>
      </w:r>
      <w:r w:rsidR="00187DC0" w:rsidRPr="002F58BA">
        <w:rPr>
          <w:rFonts w:ascii="仿宋" w:eastAsia="仿宋" w:hAnsi="仿宋" w:hint="eastAsia"/>
          <w:sz w:val="32"/>
          <w:szCs w:val="32"/>
        </w:rPr>
        <w:t>财产从严罪犯，</w:t>
      </w:r>
      <w:r w:rsidRPr="002F58BA">
        <w:rPr>
          <w:rFonts w:ascii="仿宋" w:eastAsia="仿宋" w:hAnsi="仿宋" w:hint="eastAsia"/>
          <w:sz w:val="32"/>
          <w:szCs w:val="32"/>
        </w:rPr>
        <w:t>依法应当从严。</w:t>
      </w:r>
    </w:p>
    <w:p w:rsidR="00502054" w:rsidRPr="002F58BA" w:rsidRDefault="00502054" w:rsidP="00BD2AB7">
      <w:pPr>
        <w:spacing w:line="0" w:lineRule="atLeast"/>
        <w:ind w:firstLineChars="200" w:firstLine="640"/>
        <w:rPr>
          <w:rFonts w:ascii="仿宋" w:eastAsia="仿宋" w:hAnsi="仿宋"/>
          <w:sz w:val="32"/>
          <w:szCs w:val="32"/>
        </w:rPr>
      </w:pPr>
      <w:r w:rsidRPr="002F58BA">
        <w:rPr>
          <w:rFonts w:ascii="仿宋" w:eastAsia="仿宋" w:hAnsi="仿宋" w:hint="eastAsia"/>
          <w:sz w:val="32"/>
          <w:szCs w:val="32"/>
        </w:rPr>
        <w:t>为此，根据《中华人民共和国监狱法》第二十九条、《中 华人民共和国刑法》第七十八条、《中华人民共和国刑事诉 讼法》第二百七十三条第二款的规定，建议对罪犯</w:t>
      </w:r>
      <w:r w:rsidR="00EF1347" w:rsidRPr="002F58BA">
        <w:rPr>
          <w:rFonts w:ascii="仿宋" w:eastAsia="仿宋" w:hAnsi="仿宋" w:hint="eastAsia"/>
          <w:sz w:val="32"/>
          <w:szCs w:val="32"/>
        </w:rPr>
        <w:t>邓宇</w:t>
      </w:r>
      <w:r w:rsidRPr="002F58BA">
        <w:rPr>
          <w:rFonts w:ascii="仿宋" w:eastAsia="仿宋" w:hAnsi="仿宋" w:hint="eastAsia"/>
          <w:sz w:val="32"/>
          <w:szCs w:val="32"/>
        </w:rPr>
        <w:t>减为 有期徒刑</w:t>
      </w:r>
      <w:r w:rsidR="00BD2AB7" w:rsidRPr="002F58BA">
        <w:rPr>
          <w:rFonts w:ascii="仿宋" w:eastAsia="仿宋" w:hAnsi="仿宋" w:hint="eastAsia"/>
          <w:sz w:val="32"/>
          <w:szCs w:val="32"/>
        </w:rPr>
        <w:t>二十二</w:t>
      </w:r>
      <w:r w:rsidRPr="002F58BA">
        <w:rPr>
          <w:rFonts w:ascii="仿宋" w:eastAsia="仿宋" w:hAnsi="仿宋" w:hint="eastAsia"/>
          <w:sz w:val="32"/>
          <w:szCs w:val="32"/>
        </w:rPr>
        <w:t>年，剥夺政治权利</w:t>
      </w:r>
      <w:r w:rsidR="00BD2AB7" w:rsidRPr="002F58BA">
        <w:rPr>
          <w:rFonts w:ascii="仿宋" w:eastAsia="仿宋" w:hAnsi="仿宋" w:hint="eastAsia"/>
          <w:sz w:val="32"/>
          <w:szCs w:val="32"/>
        </w:rPr>
        <w:t>七</w:t>
      </w:r>
      <w:r w:rsidRPr="002F58BA">
        <w:rPr>
          <w:rFonts w:ascii="仿宋" w:eastAsia="仿宋" w:hAnsi="仿宋" w:hint="eastAsia"/>
          <w:sz w:val="32"/>
          <w:szCs w:val="32"/>
        </w:rPr>
        <w:t>年。特报请裁定。</w:t>
      </w:r>
    </w:p>
    <w:p w:rsidR="00502054" w:rsidRPr="002F58BA" w:rsidRDefault="00502054" w:rsidP="00BD2AB7">
      <w:pPr>
        <w:spacing w:line="0" w:lineRule="atLeast"/>
        <w:ind w:firstLineChars="200" w:firstLine="640"/>
        <w:rPr>
          <w:rFonts w:ascii="仿宋" w:eastAsia="仿宋" w:hAnsi="仿宋"/>
          <w:sz w:val="32"/>
          <w:szCs w:val="32"/>
        </w:rPr>
      </w:pPr>
      <w:r w:rsidRPr="002F58BA">
        <w:rPr>
          <w:rFonts w:ascii="仿宋" w:eastAsia="仿宋" w:hAnsi="仿宋" w:hint="eastAsia"/>
          <w:sz w:val="32"/>
          <w:szCs w:val="32"/>
        </w:rPr>
        <w:t>此致</w:t>
      </w:r>
    </w:p>
    <w:p w:rsidR="00502054" w:rsidRPr="002F58BA" w:rsidRDefault="00502054" w:rsidP="00BD2AB7">
      <w:pPr>
        <w:spacing w:line="0" w:lineRule="atLeast"/>
        <w:rPr>
          <w:rFonts w:ascii="仿宋" w:eastAsia="仿宋" w:hAnsi="仿宋"/>
          <w:sz w:val="32"/>
          <w:szCs w:val="32"/>
        </w:rPr>
      </w:pPr>
      <w:r w:rsidRPr="002F58BA">
        <w:rPr>
          <w:rFonts w:ascii="仿宋" w:eastAsia="仿宋" w:hAnsi="仿宋" w:hint="eastAsia"/>
          <w:sz w:val="32"/>
          <w:szCs w:val="32"/>
        </w:rPr>
        <w:t>四川省高级人民法院</w:t>
      </w:r>
    </w:p>
    <w:p w:rsidR="00502054" w:rsidRPr="00C63EAB" w:rsidRDefault="00502054" w:rsidP="00502054">
      <w:pPr>
        <w:rPr>
          <w:rFonts w:ascii="仿宋" w:eastAsia="仿宋" w:hAnsi="仿宋"/>
          <w:sz w:val="32"/>
          <w:szCs w:val="32"/>
        </w:rPr>
      </w:pPr>
    </w:p>
    <w:p w:rsidR="00502054" w:rsidRPr="00C63EAB" w:rsidRDefault="00502054" w:rsidP="00502054">
      <w:pPr>
        <w:rPr>
          <w:rFonts w:ascii="仿宋" w:eastAsia="仿宋" w:hAnsi="仿宋"/>
          <w:sz w:val="32"/>
          <w:szCs w:val="32"/>
        </w:rPr>
      </w:pPr>
    </w:p>
    <w:p w:rsidR="00502054" w:rsidRPr="00C63EAB" w:rsidRDefault="00502054" w:rsidP="00502054">
      <w:pPr>
        <w:ind w:right="320"/>
        <w:jc w:val="right"/>
        <w:rPr>
          <w:rFonts w:ascii="仿宋" w:eastAsia="仿宋" w:hAnsi="仿宋"/>
          <w:sz w:val="32"/>
          <w:szCs w:val="32"/>
        </w:rPr>
      </w:pPr>
      <w:r w:rsidRPr="00C63EAB">
        <w:rPr>
          <w:rFonts w:ascii="仿宋" w:eastAsia="仿宋" w:hAnsi="仿宋" w:hint="eastAsia"/>
          <w:sz w:val="32"/>
          <w:szCs w:val="32"/>
        </w:rPr>
        <w:t>四川省攀西监狱</w:t>
      </w:r>
    </w:p>
    <w:p w:rsidR="00502054" w:rsidRPr="00C63EAB" w:rsidRDefault="00502054" w:rsidP="002F58BA">
      <w:pPr>
        <w:ind w:right="160"/>
        <w:jc w:val="right"/>
        <w:rPr>
          <w:rFonts w:ascii="仿宋" w:eastAsia="仿宋" w:hAnsi="仿宋"/>
          <w:sz w:val="32"/>
          <w:szCs w:val="32"/>
        </w:rPr>
      </w:pPr>
      <w:r w:rsidRPr="00C63EAB">
        <w:rPr>
          <w:rFonts w:ascii="仿宋" w:eastAsia="仿宋" w:hAnsi="仿宋" w:hint="eastAsia"/>
          <w:sz w:val="32"/>
          <w:szCs w:val="32"/>
        </w:rPr>
        <w:t>2022年</w:t>
      </w:r>
      <w:r w:rsidR="00F419B3">
        <w:rPr>
          <w:rFonts w:ascii="仿宋" w:eastAsia="仿宋" w:hAnsi="仿宋" w:hint="eastAsia"/>
          <w:sz w:val="32"/>
          <w:szCs w:val="32"/>
        </w:rPr>
        <w:t>8</w:t>
      </w:r>
      <w:r w:rsidRPr="00C63EAB">
        <w:rPr>
          <w:rFonts w:ascii="仿宋" w:eastAsia="仿宋" w:hAnsi="仿宋" w:hint="eastAsia"/>
          <w:sz w:val="32"/>
          <w:szCs w:val="32"/>
        </w:rPr>
        <w:t>月</w:t>
      </w:r>
      <w:r w:rsidR="00F419B3">
        <w:rPr>
          <w:rFonts w:ascii="仿宋" w:eastAsia="仿宋" w:hAnsi="仿宋" w:hint="eastAsia"/>
          <w:sz w:val="32"/>
          <w:szCs w:val="32"/>
        </w:rPr>
        <w:t>4</w:t>
      </w:r>
      <w:r w:rsidRPr="00C63EAB">
        <w:rPr>
          <w:rFonts w:ascii="仿宋" w:eastAsia="仿宋" w:hAnsi="仿宋" w:hint="eastAsia"/>
          <w:sz w:val="32"/>
          <w:szCs w:val="32"/>
        </w:rPr>
        <w:t>日</w:t>
      </w:r>
    </w:p>
    <w:p w:rsidR="00502054" w:rsidRPr="00C63EAB" w:rsidRDefault="00502054" w:rsidP="00502054">
      <w:pPr>
        <w:rPr>
          <w:rFonts w:ascii="仿宋" w:eastAsia="仿宋" w:hAnsi="仿宋"/>
          <w:sz w:val="32"/>
          <w:szCs w:val="32"/>
        </w:rPr>
      </w:pPr>
    </w:p>
    <w:p w:rsidR="00502054" w:rsidRPr="00C63EAB" w:rsidRDefault="00502054" w:rsidP="00502054">
      <w:pPr>
        <w:rPr>
          <w:rFonts w:ascii="仿宋" w:eastAsia="仿宋" w:hAnsi="仿宋"/>
          <w:sz w:val="32"/>
          <w:szCs w:val="32"/>
        </w:rPr>
      </w:pPr>
    </w:p>
    <w:p w:rsidR="00502054" w:rsidRPr="00C63EAB" w:rsidRDefault="00502054" w:rsidP="00502054">
      <w:pPr>
        <w:rPr>
          <w:rFonts w:ascii="仿宋" w:eastAsia="仿宋" w:hAnsi="仿宋"/>
          <w:sz w:val="32"/>
          <w:szCs w:val="32"/>
        </w:rPr>
      </w:pPr>
    </w:p>
    <w:p w:rsidR="00297591" w:rsidRPr="00C63EAB" w:rsidRDefault="00502054" w:rsidP="00502054">
      <w:pPr>
        <w:rPr>
          <w:rFonts w:ascii="仿宋" w:eastAsia="仿宋" w:hAnsi="仿宋"/>
          <w:sz w:val="32"/>
          <w:szCs w:val="32"/>
        </w:rPr>
      </w:pPr>
      <w:r w:rsidRPr="00C63EAB">
        <w:rPr>
          <w:rFonts w:ascii="仿宋" w:eastAsia="仿宋" w:hAnsi="仿宋" w:hint="eastAsia"/>
          <w:sz w:val="32"/>
          <w:szCs w:val="32"/>
        </w:rPr>
        <w:t>附：罪犯</w:t>
      </w:r>
      <w:r w:rsidR="00EF1347">
        <w:rPr>
          <w:rFonts w:ascii="仿宋" w:eastAsia="仿宋" w:hAnsi="仿宋" w:hint="eastAsia"/>
          <w:sz w:val="32"/>
          <w:szCs w:val="32"/>
        </w:rPr>
        <w:t>邓宇</w:t>
      </w:r>
      <w:r w:rsidRPr="00C63EAB">
        <w:rPr>
          <w:rFonts w:ascii="仿宋" w:eastAsia="仿宋" w:hAnsi="仿宋" w:hint="eastAsia"/>
          <w:sz w:val="32"/>
          <w:szCs w:val="32"/>
        </w:rPr>
        <w:t>减刑材料共 1卷1册。</w:t>
      </w:r>
    </w:p>
    <w:sectPr w:rsidR="00297591" w:rsidRPr="00C63EAB" w:rsidSect="00502054">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E6" w:rsidRDefault="007710E6" w:rsidP="00502054">
      <w:r>
        <w:separator/>
      </w:r>
    </w:p>
  </w:endnote>
  <w:endnote w:type="continuationSeparator" w:id="0">
    <w:p w:rsidR="007710E6" w:rsidRDefault="007710E6" w:rsidP="005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79553"/>
      <w:docPartObj>
        <w:docPartGallery w:val="Page Numbers (Bottom of Page)"/>
        <w:docPartUnique/>
      </w:docPartObj>
    </w:sdtPr>
    <w:sdtEndPr/>
    <w:sdtContent>
      <w:p w:rsidR="00502054" w:rsidRDefault="00502054" w:rsidP="00502054">
        <w:pPr>
          <w:pStyle w:val="a4"/>
        </w:pPr>
        <w:r>
          <w:fldChar w:fldCharType="begin"/>
        </w:r>
        <w:r>
          <w:instrText>PAGE   \* MERGEFORMAT</w:instrText>
        </w:r>
        <w:r>
          <w:fldChar w:fldCharType="separate"/>
        </w:r>
        <w:r w:rsidR="002F58BA" w:rsidRPr="002F58BA">
          <w:rPr>
            <w:rFonts w:ascii="仿宋" w:eastAsia="仿宋" w:hAnsi="仿宋"/>
            <w:noProof/>
            <w:sz w:val="32"/>
            <w:szCs w:val="32"/>
            <w:lang w:val="zh-CN"/>
          </w:rPr>
          <w:t>-</w:t>
        </w:r>
        <w:r w:rsidR="002F58BA" w:rsidRPr="002F58BA">
          <w:rPr>
            <w:rFonts w:ascii="仿宋" w:eastAsia="仿宋" w:hAnsi="仿宋"/>
            <w:noProof/>
            <w:sz w:val="32"/>
            <w:szCs w:val="32"/>
          </w:rPr>
          <w:t xml:space="preserve"> 2 -</w:t>
        </w:r>
        <w:r>
          <w:fldChar w:fldCharType="end"/>
        </w:r>
      </w:p>
    </w:sdtContent>
  </w:sdt>
  <w:p w:rsidR="00502054" w:rsidRDefault="005020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5385"/>
      <w:docPartObj>
        <w:docPartGallery w:val="Page Numbers (Bottom of Page)"/>
        <w:docPartUnique/>
      </w:docPartObj>
    </w:sdtPr>
    <w:sdtEndPr>
      <w:rPr>
        <w:rFonts w:ascii="仿宋" w:eastAsia="仿宋" w:hAnsi="仿宋"/>
        <w:sz w:val="32"/>
        <w:szCs w:val="32"/>
      </w:rPr>
    </w:sdtEndPr>
    <w:sdtContent>
      <w:p w:rsidR="00502054" w:rsidRPr="00502054" w:rsidRDefault="00502054">
        <w:pPr>
          <w:pStyle w:val="a4"/>
          <w:jc w:val="right"/>
          <w:rPr>
            <w:rFonts w:ascii="仿宋" w:eastAsia="仿宋" w:hAnsi="仿宋"/>
            <w:sz w:val="32"/>
            <w:szCs w:val="32"/>
          </w:rPr>
        </w:pPr>
        <w:r w:rsidRPr="00502054">
          <w:rPr>
            <w:rFonts w:ascii="仿宋" w:eastAsia="仿宋" w:hAnsi="仿宋"/>
            <w:sz w:val="32"/>
            <w:szCs w:val="32"/>
          </w:rPr>
          <w:fldChar w:fldCharType="begin"/>
        </w:r>
        <w:r w:rsidRPr="00502054">
          <w:rPr>
            <w:rFonts w:ascii="仿宋" w:eastAsia="仿宋" w:hAnsi="仿宋"/>
            <w:sz w:val="32"/>
            <w:szCs w:val="32"/>
          </w:rPr>
          <w:instrText>PAGE   \* MERGEFORMAT</w:instrText>
        </w:r>
        <w:r w:rsidRPr="00502054">
          <w:rPr>
            <w:rFonts w:ascii="仿宋" w:eastAsia="仿宋" w:hAnsi="仿宋"/>
            <w:sz w:val="32"/>
            <w:szCs w:val="32"/>
          </w:rPr>
          <w:fldChar w:fldCharType="separate"/>
        </w:r>
        <w:r w:rsidR="002F58BA" w:rsidRPr="002F58BA">
          <w:rPr>
            <w:rFonts w:ascii="仿宋" w:eastAsia="仿宋" w:hAnsi="仿宋"/>
            <w:noProof/>
            <w:sz w:val="32"/>
            <w:szCs w:val="32"/>
            <w:lang w:val="zh-CN"/>
          </w:rPr>
          <w:t>-</w:t>
        </w:r>
        <w:r w:rsidR="002F58BA">
          <w:rPr>
            <w:rFonts w:ascii="仿宋" w:eastAsia="仿宋" w:hAnsi="仿宋"/>
            <w:noProof/>
            <w:sz w:val="32"/>
            <w:szCs w:val="32"/>
          </w:rPr>
          <w:t xml:space="preserve"> 1 -</w:t>
        </w:r>
        <w:r w:rsidRPr="00502054">
          <w:rPr>
            <w:rFonts w:ascii="仿宋" w:eastAsia="仿宋" w:hAnsi="仿宋"/>
            <w:sz w:val="32"/>
            <w:szCs w:val="32"/>
          </w:rPr>
          <w:fldChar w:fldCharType="end"/>
        </w:r>
      </w:p>
    </w:sdtContent>
  </w:sdt>
  <w:p w:rsidR="00502054" w:rsidRDefault="005020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E6" w:rsidRDefault="007710E6" w:rsidP="00502054">
      <w:r>
        <w:separator/>
      </w:r>
    </w:p>
  </w:footnote>
  <w:footnote w:type="continuationSeparator" w:id="0">
    <w:p w:rsidR="007710E6" w:rsidRDefault="007710E6" w:rsidP="0050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54"/>
    <w:rsid w:val="000272A8"/>
    <w:rsid w:val="00055953"/>
    <w:rsid w:val="00187DC0"/>
    <w:rsid w:val="001C0BA7"/>
    <w:rsid w:val="001D14E3"/>
    <w:rsid w:val="001F3F46"/>
    <w:rsid w:val="00297591"/>
    <w:rsid w:val="002F58BA"/>
    <w:rsid w:val="00406606"/>
    <w:rsid w:val="00502054"/>
    <w:rsid w:val="00544232"/>
    <w:rsid w:val="0063295C"/>
    <w:rsid w:val="006A664D"/>
    <w:rsid w:val="006B687A"/>
    <w:rsid w:val="007710E6"/>
    <w:rsid w:val="0078226B"/>
    <w:rsid w:val="007A0945"/>
    <w:rsid w:val="007B7395"/>
    <w:rsid w:val="007F61F8"/>
    <w:rsid w:val="00865D28"/>
    <w:rsid w:val="0089434D"/>
    <w:rsid w:val="008C0249"/>
    <w:rsid w:val="008F4CF5"/>
    <w:rsid w:val="0098521D"/>
    <w:rsid w:val="00AB1D80"/>
    <w:rsid w:val="00AE66C1"/>
    <w:rsid w:val="00BD2AB7"/>
    <w:rsid w:val="00BF7AE3"/>
    <w:rsid w:val="00C4071C"/>
    <w:rsid w:val="00C63EAB"/>
    <w:rsid w:val="00CE42AB"/>
    <w:rsid w:val="00DE56C8"/>
    <w:rsid w:val="00DF5C08"/>
    <w:rsid w:val="00EB63CB"/>
    <w:rsid w:val="00ED358C"/>
    <w:rsid w:val="00EF1347"/>
    <w:rsid w:val="00F020E9"/>
    <w:rsid w:val="00F419B3"/>
    <w:rsid w:val="00F4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054"/>
    <w:rPr>
      <w:sz w:val="18"/>
      <w:szCs w:val="18"/>
    </w:rPr>
  </w:style>
  <w:style w:type="paragraph" w:styleId="a4">
    <w:name w:val="footer"/>
    <w:basedOn w:val="a"/>
    <w:link w:val="Char0"/>
    <w:uiPriority w:val="99"/>
    <w:unhideWhenUsed/>
    <w:rsid w:val="0050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5020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054"/>
    <w:rPr>
      <w:sz w:val="18"/>
      <w:szCs w:val="18"/>
    </w:rPr>
  </w:style>
  <w:style w:type="paragraph" w:styleId="a4">
    <w:name w:val="footer"/>
    <w:basedOn w:val="a"/>
    <w:link w:val="Char0"/>
    <w:uiPriority w:val="99"/>
    <w:unhideWhenUsed/>
    <w:rsid w:val="0050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502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178</Words>
  <Characters>1015</Characters>
  <Application>Microsoft Office Word</Application>
  <DocSecurity>0</DocSecurity>
  <Lines>8</Lines>
  <Paragraphs>2</Paragraphs>
  <ScaleCrop>false</ScaleCrop>
  <Company>china</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2022-03-24T07:28:00Z</dcterms:created>
  <dcterms:modified xsi:type="dcterms:W3CDTF">2022-08-04T01:26:00Z</dcterms:modified>
</cp:coreProperties>
</file>