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罪犯左星，男，1999年4月28日出生，汉族，职高文化，务农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原户籍所在地：四川省宜宾市翠屏区，现在四川省汉王山监狱三监区服刑。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强奸罪经四川省宜宾市翠屏区人民法院于2020年12月1日作出（2020）川1502刑初400号刑事判决，判处有期徒刑七年六个月。被告人左星未提出上诉。刑期自2020年6月10日起至2027年12月9日止。于2021年1月20日送我狱执行刑罚。四川省宜宾市中级人民法院于2022年11月28日以（2022）川15刑更702号刑事裁定书裁定减刑七个月，应于2027年5月9日刑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减刑后的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  <w:lang w:val="en-US" w:eastAsia="zh-CN"/>
        </w:rPr>
        <w:t>减刑后的</w:t>
      </w: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半年思想教育考试成绩86.8分，技术成绩84分。同时该犯还经常主动向民警作思想汇报，有效地促进了自己的日常改造。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在劳动中，该犯从事辅助生产岗位工种，能够服从安排，听从指挥，完成生产劳动任务。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本次考核期内，罪犯左星共计获得表扬3个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综上所述，罪犯左星在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减刑后的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为此，根据《中华人民共和国监狱法》第二十九条、《中华人民共和国刑法》第七十八条、《中华人民共和国刑事诉讼法》第二百七十三条第二款的规定，建议对罪犯左星减刑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左星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F635DB7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8681FDD"/>
    <w:rsid w:val="0A6672E9"/>
    <w:rsid w:val="159140FF"/>
    <w:rsid w:val="1A7D62B4"/>
    <w:rsid w:val="1F074678"/>
    <w:rsid w:val="2A25165C"/>
    <w:rsid w:val="2E957A76"/>
    <w:rsid w:val="2F635DB7"/>
    <w:rsid w:val="309410C2"/>
    <w:rsid w:val="3FD91EC6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848</Characters>
  <Lines>10</Lines>
  <Paragraphs>2</Paragraphs>
  <TotalTime>0</TotalTime>
  <ScaleCrop>false</ScaleCrop>
  <LinksUpToDate>false</LinksUpToDate>
  <CharactersWithSpaces>865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2024-03-25T07:26:44Z</cp:lastPrinted>
  <dcterms:modified xsi:type="dcterms:W3CDTF">2024-03-25T07:26:47Z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