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124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苏元强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1972年12月15日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小学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农民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四川省兴文县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故意杀人罪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四川省兴文县人民法院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2020年9月2日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(2020)川1528刑初123号刑事判决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四年六个月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</w:t>
      </w:r>
      <w:r>
        <w:rPr>
          <w:rFonts w:ascii="仿宋" w:hAnsi="仿宋" w:eastAsia="仿宋"/>
          <w:bCs/>
          <w:color w:val="auto"/>
          <w:sz w:val="32"/>
          <w:szCs w:val="44"/>
        </w:rPr>
        <w:t>苏元强未提出上诉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2020年1月22日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2024年7月21日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2020年10月12日送我狱执行刑罚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下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81.2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80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苏元强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苏元强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二个月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rFonts w:ascii="仿宋_GB2312" w:eastAsia="仿宋_GB2312"/>
          <w:color w:val="auto"/>
          <w:sz w:val="32"/>
        </w:rPr>
      </w:pPr>
    </w:p>
    <w:p>
      <w:pPr>
        <w:spacing w:line="44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苏元强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7"/>
    <w:rsid w:val="00174807"/>
    <w:rsid w:val="001F5A34"/>
    <w:rsid w:val="00203A1C"/>
    <w:rsid w:val="002B6E20"/>
    <w:rsid w:val="00357F1F"/>
    <w:rsid w:val="00597454"/>
    <w:rsid w:val="00620CD8"/>
    <w:rsid w:val="00782C53"/>
    <w:rsid w:val="008F5FFF"/>
    <w:rsid w:val="0092566D"/>
    <w:rsid w:val="00B779A2"/>
    <w:rsid w:val="00C50952"/>
    <w:rsid w:val="00DA7B38"/>
    <w:rsid w:val="00ED65D3"/>
    <w:rsid w:val="1C8F7A7E"/>
    <w:rsid w:val="200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2023-10-19T09:12:00Z</dcterms:created>
  <dc:creator>何邦杰</dc:creator>
  <cp:lastModifiedBy>XZK</cp:lastModifiedBy>
  <cp:lastPrinted>2024-03-25T07:12:10Z</cp:lastPrinted>
  <dcterms:modified xsi:type="dcterms:W3CDTF">2024-03-25T07:12:12Z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