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D60A48">
        <w:rPr>
          <w:rFonts w:ascii="仿宋" w:eastAsia="仿宋" w:hAnsi="仿宋"/>
          <w:kern w:val="2"/>
          <w:sz w:val="32"/>
          <w:szCs w:val="44"/>
        </w:rPr>
        <w:t>111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黄元军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1967年2月23日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大专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D60A48">
        <w:rPr>
          <w:rFonts w:ascii="仿宋" w:eastAsia="仿宋" w:hAnsi="仿宋" w:cs="仿宋" w:hint="eastAsia"/>
          <w:bCs/>
          <w:sz w:val="32"/>
          <w:szCs w:val="32"/>
        </w:rPr>
        <w:t>捕前职业</w:t>
      </w:r>
      <w:r w:rsidR="00D60A48">
        <w:rPr>
          <w:rFonts w:ascii="仿宋" w:eastAsia="仿宋" w:hAnsi="仿宋" w:cs="仿宋" w:hint="eastAsia"/>
          <w:bCs/>
          <w:sz w:val="32"/>
          <w:szCs w:val="32"/>
        </w:rPr>
        <w:t>个体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江苏省扬州市邗江区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组织卖淫罪</w:t>
      </w:r>
      <w:r w:rsidR="00D60A48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</w:t>
      </w:r>
      <w:r w:rsidR="00B16AD8">
        <w:rPr>
          <w:rFonts w:ascii="仿宋" w:eastAsia="仿宋" w:hAnsi="仿宋" w:hint="eastAsia"/>
          <w:bCs/>
          <w:noProof/>
          <w:kern w:val="2"/>
          <w:sz w:val="32"/>
          <w:szCs w:val="44"/>
        </w:rPr>
        <w:t>兴文县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</w:t>
      </w:r>
      <w:r w:rsidR="00B16AD8">
        <w:rPr>
          <w:rFonts w:ascii="仿宋" w:eastAsia="仿宋" w:hAnsi="仿宋"/>
          <w:bCs/>
          <w:noProof/>
          <w:kern w:val="2"/>
          <w:sz w:val="32"/>
          <w:szCs w:val="44"/>
        </w:rPr>
        <w:t>8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年</w:t>
      </w:r>
      <w:r w:rsidR="00B16AD8">
        <w:rPr>
          <w:rFonts w:ascii="仿宋" w:eastAsia="仿宋" w:hAnsi="仿宋"/>
          <w:bCs/>
          <w:noProof/>
          <w:kern w:val="2"/>
          <w:sz w:val="32"/>
          <w:szCs w:val="44"/>
        </w:rPr>
        <w:t>11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月</w:t>
      </w:r>
      <w:r w:rsidR="00B16AD8">
        <w:rPr>
          <w:rFonts w:ascii="仿宋" w:eastAsia="仿宋" w:hAnsi="仿宋"/>
          <w:bCs/>
          <w:noProof/>
          <w:kern w:val="2"/>
          <w:sz w:val="32"/>
          <w:szCs w:val="44"/>
        </w:rPr>
        <w:t>12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（201</w:t>
      </w:r>
      <w:r w:rsidR="00B16AD8">
        <w:rPr>
          <w:rFonts w:ascii="仿宋" w:eastAsia="仿宋" w:hAnsi="仿宋"/>
          <w:bCs/>
          <w:noProof/>
          <w:kern w:val="2"/>
          <w:sz w:val="32"/>
          <w:szCs w:val="44"/>
        </w:rPr>
        <w:t>8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）川15</w:t>
      </w:r>
      <w:r w:rsidR="00B16AD8">
        <w:rPr>
          <w:rFonts w:ascii="仿宋" w:eastAsia="仿宋" w:hAnsi="仿宋"/>
          <w:bCs/>
          <w:noProof/>
          <w:kern w:val="2"/>
          <w:sz w:val="32"/>
          <w:szCs w:val="44"/>
        </w:rPr>
        <w:t>28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刑</w:t>
      </w:r>
      <w:r w:rsidR="00B16AD8">
        <w:rPr>
          <w:rFonts w:ascii="仿宋" w:eastAsia="仿宋" w:hAnsi="仿宋" w:hint="eastAsia"/>
          <w:bCs/>
          <w:noProof/>
          <w:kern w:val="2"/>
          <w:sz w:val="32"/>
          <w:szCs w:val="44"/>
        </w:rPr>
        <w:t>初43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十四年六个月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B16AD8">
        <w:rPr>
          <w:rFonts w:ascii="仿宋" w:eastAsia="仿宋" w:hAnsi="仿宋" w:hint="eastAsia"/>
          <w:bCs/>
          <w:kern w:val="2"/>
          <w:sz w:val="32"/>
          <w:szCs w:val="44"/>
        </w:rPr>
        <w:t>剥夺</w:t>
      </w:r>
      <w:r w:rsidR="00B16AD8">
        <w:rPr>
          <w:rFonts w:ascii="仿宋" w:eastAsia="仿宋" w:hAnsi="仿宋"/>
          <w:bCs/>
          <w:kern w:val="2"/>
          <w:sz w:val="32"/>
          <w:szCs w:val="44"/>
        </w:rPr>
        <w:t>政治权利五年，</w:t>
      </w:r>
      <w:r w:rsidR="00D60A48">
        <w:rPr>
          <w:rFonts w:ascii="仿宋" w:eastAsia="仿宋" w:hAnsi="仿宋"/>
          <w:bCs/>
          <w:kern w:val="2"/>
          <w:sz w:val="32"/>
          <w:szCs w:val="44"/>
        </w:rPr>
        <w:t>并处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罚金300万元，追缴</w:t>
      </w:r>
      <w:r w:rsidR="00D60A48">
        <w:rPr>
          <w:rFonts w:ascii="仿宋" w:eastAsia="仿宋" w:hAnsi="仿宋" w:hint="eastAsia"/>
          <w:bCs/>
          <w:noProof/>
          <w:kern w:val="2"/>
          <w:sz w:val="32"/>
          <w:szCs w:val="44"/>
        </w:rPr>
        <w:t>犯罪所得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127.25万元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D60A48">
        <w:rPr>
          <w:rFonts w:ascii="仿宋" w:eastAsia="仿宋" w:hAnsi="仿宋" w:hint="eastAsia"/>
          <w:bCs/>
          <w:kern w:val="2"/>
          <w:sz w:val="32"/>
          <w:szCs w:val="44"/>
        </w:rPr>
        <w:t>黄元军及其同案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不服判决提起上诉，经四川省宜宾市中级人民法院于20</w:t>
      </w:r>
      <w:r w:rsidR="00B16AD8" w:rsidRPr="00B16AD8">
        <w:rPr>
          <w:rFonts w:ascii="仿宋" w:eastAsia="仿宋" w:hAnsi="仿宋"/>
          <w:bCs/>
          <w:kern w:val="2"/>
          <w:sz w:val="32"/>
          <w:szCs w:val="44"/>
        </w:rPr>
        <w:t>19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B16AD8" w:rsidRPr="00B16AD8">
        <w:rPr>
          <w:rFonts w:ascii="仿宋" w:eastAsia="仿宋" w:hAnsi="仿宋"/>
          <w:bCs/>
          <w:kern w:val="2"/>
          <w:sz w:val="32"/>
          <w:szCs w:val="44"/>
        </w:rPr>
        <w:t>2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月</w:t>
      </w:r>
      <w:r w:rsidR="00B16AD8" w:rsidRPr="00B16AD8">
        <w:rPr>
          <w:rFonts w:ascii="仿宋" w:eastAsia="仿宋" w:hAnsi="仿宋"/>
          <w:bCs/>
          <w:kern w:val="2"/>
          <w:sz w:val="32"/>
          <w:szCs w:val="44"/>
        </w:rPr>
        <w:t>26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日作出（20</w:t>
      </w:r>
      <w:r w:rsidR="00B16AD8" w:rsidRPr="00B16AD8">
        <w:rPr>
          <w:rFonts w:ascii="仿宋" w:eastAsia="仿宋" w:hAnsi="仿宋"/>
          <w:bCs/>
          <w:kern w:val="2"/>
          <w:sz w:val="32"/>
          <w:szCs w:val="44"/>
        </w:rPr>
        <w:t>19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）川1</w:t>
      </w:r>
      <w:r w:rsidRPr="00B16AD8">
        <w:rPr>
          <w:rFonts w:ascii="仿宋" w:eastAsia="仿宋" w:hAnsi="仿宋"/>
          <w:bCs/>
          <w:kern w:val="2"/>
          <w:sz w:val="32"/>
          <w:szCs w:val="44"/>
        </w:rPr>
        <w:t>5刑终</w:t>
      </w:r>
      <w:r w:rsidR="00B16AD8" w:rsidRPr="00B16AD8">
        <w:rPr>
          <w:rFonts w:ascii="仿宋" w:eastAsia="仿宋" w:hAnsi="仿宋"/>
          <w:bCs/>
          <w:kern w:val="2"/>
          <w:sz w:val="32"/>
          <w:szCs w:val="44"/>
        </w:rPr>
        <w:t>2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号刑事判决书，维持</w:t>
      </w:r>
      <w:r w:rsidR="00D60A48">
        <w:rPr>
          <w:rFonts w:ascii="仿宋" w:eastAsia="仿宋" w:hAnsi="仿宋" w:hint="eastAsia"/>
          <w:bCs/>
          <w:kern w:val="2"/>
          <w:sz w:val="32"/>
          <w:szCs w:val="44"/>
        </w:rPr>
        <w:t>对被告人黄元军的判决</w:t>
      </w:r>
      <w:r w:rsidRPr="00B16AD8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2016年11月16日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2031年5月15日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2019年4月2日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472F5E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在2021年下半年“三课”教育考试成绩中，思想教育成绩92.4分，语文不参学，数学不参学，技术教育成绩89分，同时该犯还经常主动向民警作思想汇报，有效地促进了自己的日常改造。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D60A48" w:rsidRDefault="00D60A48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noProof/>
          <w:snapToGrid w:val="0"/>
          <w:sz w:val="32"/>
          <w:szCs w:val="32"/>
        </w:rPr>
      </w:pPr>
      <w:r w:rsidRPr="00D60A48">
        <w:rPr>
          <w:rFonts w:ascii="仿宋" w:eastAsia="仿宋" w:hAnsi="仿宋" w:hint="eastAsia"/>
          <w:noProof/>
          <w:snapToGrid w:val="0"/>
          <w:sz w:val="32"/>
          <w:szCs w:val="32"/>
        </w:rPr>
        <w:t>罚金300万元，已缴纳11400元，追缴犯罪所得127.25</w:t>
      </w:r>
      <w:r>
        <w:rPr>
          <w:rFonts w:ascii="仿宋" w:eastAsia="仿宋" w:hAnsi="仿宋" w:hint="eastAsia"/>
          <w:noProof/>
          <w:snapToGrid w:val="0"/>
          <w:sz w:val="32"/>
          <w:szCs w:val="32"/>
        </w:rPr>
        <w:t>万元，未履行；有家庭困难证明</w:t>
      </w:r>
      <w:r w:rsidRPr="00D60A48">
        <w:rPr>
          <w:rFonts w:ascii="仿宋" w:eastAsia="仿宋" w:hAnsi="仿宋" w:hint="eastAsia"/>
          <w:noProof/>
          <w:snapToGrid w:val="0"/>
          <w:sz w:val="32"/>
          <w:szCs w:val="32"/>
        </w:rPr>
        <w:t>；考核期内</w:t>
      </w:r>
      <w:r>
        <w:rPr>
          <w:rFonts w:ascii="仿宋" w:eastAsia="仿宋" w:hAnsi="仿宋" w:hint="eastAsia"/>
          <w:noProof/>
          <w:snapToGrid w:val="0"/>
          <w:sz w:val="32"/>
          <w:szCs w:val="32"/>
        </w:rPr>
        <w:t>狱内超市</w:t>
      </w:r>
      <w:r w:rsidRPr="00D60A48">
        <w:rPr>
          <w:rFonts w:ascii="仿宋" w:eastAsia="仿宋" w:hAnsi="仿宋" w:hint="eastAsia"/>
          <w:noProof/>
          <w:snapToGrid w:val="0"/>
          <w:sz w:val="32"/>
          <w:szCs w:val="32"/>
        </w:rPr>
        <w:t>消费5634.9元，月均消费161</w:t>
      </w:r>
      <w:r>
        <w:rPr>
          <w:rFonts w:ascii="仿宋" w:eastAsia="仿宋" w:hAnsi="仿宋" w:hint="eastAsia"/>
          <w:noProof/>
          <w:snapToGrid w:val="0"/>
          <w:sz w:val="32"/>
          <w:szCs w:val="32"/>
        </w:rPr>
        <w:t>元。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6个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黄元军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90741F" w:rsidRPr="00CA4FB1" w:rsidRDefault="0090741F" w:rsidP="00472F5E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黄元军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D60A48">
        <w:rPr>
          <w:rFonts w:ascii="仿宋" w:eastAsia="仿宋" w:hAnsi="仿宋" w:hint="eastAsia"/>
          <w:kern w:val="2"/>
          <w:sz w:val="32"/>
          <w:szCs w:val="32"/>
        </w:rPr>
        <w:t>七</w:t>
      </w:r>
      <w:r w:rsidR="00D60A48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D60A48" w:rsidRDefault="00D60A48" w:rsidP="00D60A48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D60A48" w:rsidRDefault="00D60A48" w:rsidP="00D60A48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D60A48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</w:p>
    <w:p w:rsidR="0090741F" w:rsidRPr="00C12450" w:rsidRDefault="0090741F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黄元军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90741F" w:rsidRPr="00C12450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84" w:rsidRDefault="00202884" w:rsidP="00C9556E">
      <w:pPr>
        <w:spacing w:after="0"/>
      </w:pPr>
      <w:r>
        <w:separator/>
      </w:r>
    </w:p>
  </w:endnote>
  <w:endnote w:type="continuationSeparator" w:id="0">
    <w:p w:rsidR="00202884" w:rsidRDefault="00202884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84" w:rsidRDefault="00202884" w:rsidP="00C9556E">
      <w:pPr>
        <w:spacing w:after="0"/>
      </w:pPr>
      <w:r>
        <w:separator/>
      </w:r>
    </w:p>
  </w:footnote>
  <w:footnote w:type="continuationSeparator" w:id="0">
    <w:p w:rsidR="00202884" w:rsidRDefault="00202884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A6E31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2884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1907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5E3CFC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473D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A12C2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AD8"/>
    <w:rsid w:val="00B26E58"/>
    <w:rsid w:val="00B26F5F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31EB"/>
    <w:rsid w:val="00C02E81"/>
    <w:rsid w:val="00C12450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24DFA"/>
    <w:rsid w:val="00D31D50"/>
    <w:rsid w:val="00D42B7A"/>
    <w:rsid w:val="00D43165"/>
    <w:rsid w:val="00D43E90"/>
    <w:rsid w:val="00D4522E"/>
    <w:rsid w:val="00D55C89"/>
    <w:rsid w:val="00D5683E"/>
    <w:rsid w:val="00D60A48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E4EC3"/>
    <w:rsid w:val="00EF010F"/>
    <w:rsid w:val="00EF505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3</cp:revision>
  <dcterms:created xsi:type="dcterms:W3CDTF">2022-04-07T10:09:00Z</dcterms:created>
  <dcterms:modified xsi:type="dcterms:W3CDTF">2022-04-18T15:50:00Z</dcterms:modified>
</cp:coreProperties>
</file>