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BB" w:rsidRPr="00DB6D73" w:rsidRDefault="00E468BB" w:rsidP="00E468BB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DB6D73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E468BB" w:rsidRPr="00DB6D73" w:rsidRDefault="00E468BB" w:rsidP="00E468BB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DB6D73">
        <w:rPr>
          <w:rFonts w:ascii="黑体" w:eastAsia="黑体" w:hAnsi="黑体" w:cs="Times New Roman" w:hint="eastAsia"/>
          <w:b/>
          <w:bCs/>
          <w:sz w:val="44"/>
          <w:szCs w:val="24"/>
        </w:rPr>
        <w:t>报请减刑建议书</w:t>
      </w:r>
    </w:p>
    <w:p w:rsidR="00E468BB" w:rsidRPr="00E468BB" w:rsidRDefault="00E468BB" w:rsidP="002448FC">
      <w:pPr>
        <w:spacing w:line="540" w:lineRule="exact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E468BB" w:rsidRPr="00E468BB" w:rsidRDefault="00E468BB" w:rsidP="006213A8">
      <w:pPr>
        <w:spacing w:line="540" w:lineRule="exact"/>
        <w:ind w:firstLineChars="1385" w:firstLine="4432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(202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)汉狱减建字第</w:t>
      </w:r>
      <w:r w:rsidR="001F7685">
        <w:rPr>
          <w:rFonts w:ascii="仿宋" w:eastAsia="仿宋" w:hAnsi="仿宋" w:cs="Times New Roman" w:hint="eastAsia"/>
          <w:bCs/>
          <w:noProof/>
          <w:sz w:val="32"/>
          <w:szCs w:val="32"/>
        </w:rPr>
        <w:t>362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号</w:t>
      </w:r>
    </w:p>
    <w:p w:rsidR="001F7685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罪犯黄天龙，男，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1999年8月20日</w:t>
      </w:r>
      <w:r w:rsidR="001F7685">
        <w:rPr>
          <w:rFonts w:ascii="仿宋" w:eastAsia="仿宋" w:hAnsi="仿宋" w:cs="Times New Roman" w:hint="eastAsia"/>
          <w:bCs/>
          <w:noProof/>
          <w:sz w:val="32"/>
          <w:szCs w:val="32"/>
        </w:rPr>
        <w:t>出生，汉族，</w:t>
      </w:r>
      <w:r w:rsidR="006D2E17">
        <w:rPr>
          <w:rFonts w:ascii="仿宋" w:eastAsia="仿宋" w:hAnsi="仿宋" w:cs="Times New Roman" w:hint="eastAsia"/>
          <w:bCs/>
          <w:noProof/>
          <w:sz w:val="32"/>
          <w:szCs w:val="32"/>
        </w:rPr>
        <w:t>初中文化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，农民，原户籍所在地：四川</w:t>
      </w:r>
      <w:r w:rsidR="001F7685">
        <w:rPr>
          <w:rFonts w:ascii="仿宋" w:eastAsia="仿宋" w:hAnsi="仿宋" w:cs="Times New Roman" w:hint="eastAsia"/>
          <w:bCs/>
          <w:noProof/>
          <w:sz w:val="32"/>
          <w:szCs w:val="32"/>
        </w:rPr>
        <w:t>省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筠连县，现在四川省汉王山监狱五监区服刑。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2019年因寻衅滋事罪被筠连县人民法院判处有期徒刑</w:t>
      </w:r>
      <w:r w:rsidR="001F7685">
        <w:rPr>
          <w:rFonts w:ascii="仿宋" w:eastAsia="仿宋" w:hAnsi="仿宋" w:cs="Times New Roman" w:hint="eastAsia"/>
          <w:bCs/>
          <w:noProof/>
          <w:sz w:val="32"/>
          <w:szCs w:val="32"/>
        </w:rPr>
        <w:t>十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个月，于2020年2月11日刑满释放。因聚众斗殴</w:t>
      </w:r>
      <w:r w:rsidR="00A170BD">
        <w:rPr>
          <w:rFonts w:ascii="仿宋" w:eastAsia="仿宋" w:hAnsi="仿宋" w:cs="Times New Roman" w:hint="eastAsia"/>
          <w:bCs/>
          <w:noProof/>
          <w:sz w:val="32"/>
          <w:szCs w:val="32"/>
        </w:rPr>
        <w:t>罪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、寻衅滋事</w:t>
      </w:r>
      <w:r w:rsidR="00A170BD">
        <w:rPr>
          <w:rFonts w:ascii="仿宋" w:eastAsia="仿宋" w:hAnsi="仿宋" w:cs="Times New Roman" w:hint="eastAsia"/>
          <w:bCs/>
          <w:noProof/>
          <w:sz w:val="32"/>
          <w:szCs w:val="32"/>
        </w:rPr>
        <w:t>罪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，经四川省筠连县人民法院于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2020年9月18日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以（2020）川1527刑初116号刑事判决书判处有期徒刑四年四个月</w:t>
      </w:r>
      <w:r w:rsidR="001F7685">
        <w:rPr>
          <w:rFonts w:ascii="仿宋" w:eastAsia="仿宋" w:hAnsi="仿宋" w:cs="Times New Roman" w:hint="eastAsia"/>
          <w:bCs/>
          <w:noProof/>
          <w:sz w:val="32"/>
          <w:szCs w:val="32"/>
        </w:rPr>
        <w:t>，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被告人黄天龙不服判决提起上诉，经四川省宜宾市中级人民法院于20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20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年11月9日作出（20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20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）川1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5刑终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317</w:t>
      </w:r>
      <w:r w:rsidR="00A170BD">
        <w:rPr>
          <w:rFonts w:ascii="仿宋" w:eastAsia="仿宋" w:hAnsi="仿宋" w:cs="Times New Roman" w:hint="eastAsia"/>
          <w:bCs/>
          <w:noProof/>
          <w:sz w:val="32"/>
          <w:szCs w:val="32"/>
        </w:rPr>
        <w:t>号刑事裁定书，驳回上诉，维持原判。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刑期自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2019年8月23日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起至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2023年12月22日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止。于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2020年12月16日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送我狱执行刑罚。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该犯在服刑期间，确有悔改表现，具体事实如下：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该犯在服刑期间能认罪悔罪、认真遵守法律法规及监规，能认识到犯罪的危害性，有悔改之意，向民警汇报思想改造情况，接受民警的教育管理。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在“三课”学习时遵守纪律</w:t>
      </w:r>
      <w:r w:rsidR="006D2E17">
        <w:rPr>
          <w:rFonts w:ascii="仿宋" w:eastAsia="仿宋" w:hAnsi="仿宋" w:cs="Times New Roman" w:hint="eastAsia"/>
          <w:bCs/>
          <w:noProof/>
          <w:sz w:val="32"/>
          <w:szCs w:val="32"/>
        </w:rPr>
        <w:t>，认真听讲，按时完成作业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ED5C61">
        <w:rPr>
          <w:rFonts w:ascii="仿宋" w:eastAsia="仿宋" w:hAnsi="仿宋" w:cs="Times New Roman" w:hint="eastAsia"/>
          <w:bCs/>
          <w:noProof/>
          <w:sz w:val="32"/>
          <w:szCs w:val="32"/>
        </w:rPr>
        <w:t>2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年</w:t>
      </w:r>
      <w:r w:rsidR="00ED5C61">
        <w:rPr>
          <w:rFonts w:ascii="仿宋" w:eastAsia="仿宋" w:hAnsi="仿宋" w:cs="Times New Roman" w:hint="eastAsia"/>
          <w:bCs/>
          <w:noProof/>
          <w:sz w:val="32"/>
          <w:szCs w:val="32"/>
        </w:rPr>
        <w:t>上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半年罪犯思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lastRenderedPageBreak/>
        <w:t>想教育考试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83.0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分，语文不参学，数学不参学，技术教育成绩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93.0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分。同</w:t>
      </w:r>
      <w:r w:rsidR="006D2E17">
        <w:rPr>
          <w:rFonts w:ascii="仿宋" w:eastAsia="仿宋" w:hAnsi="仿宋" w:cs="Times New Roman" w:hint="eastAsia"/>
          <w:bCs/>
          <w:noProof/>
          <w:sz w:val="32"/>
          <w:szCs w:val="32"/>
        </w:rPr>
        <w:t>时该犯还经常主动向民警作思想汇报，有效地促进了自己的日常改造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在劳动中，该犯从事操作工工种，服从安排，听从指挥，积极参加劳动改造，努力完成劳动任务。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本次考核期内，罪犯黄天龙共计获得表扬</w:t>
      </w:r>
      <w:r w:rsidRPr="00E468BB">
        <w:rPr>
          <w:rFonts w:ascii="仿宋" w:eastAsia="仿宋" w:hAnsi="仿宋" w:cs="Times New Roman"/>
          <w:bCs/>
          <w:noProof/>
          <w:sz w:val="32"/>
          <w:szCs w:val="32"/>
        </w:rPr>
        <w:t>4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个，悔改表现评定结论为确有悔改表现。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综上所述，罪犯黄天龙在服刑期间，能认罪悔罪，较好地遵守法律法规及监规，接受教育改造，积极参加思想、文化、职业技术教育，积极参加劳动，努力完成劳动任务，确有悔改表现。</w:t>
      </w:r>
    </w:p>
    <w:p w:rsidR="00E468BB" w:rsidRP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为此，根据《中华人民共和国监狱法》第二十九条、《中华人民共和国刑法》第七十八条、《中华人民共和国刑事诉讼法》第二百七十三条第二款的规定，建议对罪犯黄天龙减刑</w:t>
      </w:r>
      <w:r w:rsidR="002448FC">
        <w:rPr>
          <w:rFonts w:ascii="仿宋" w:eastAsia="仿宋" w:hAnsi="仿宋" w:cs="Times New Roman" w:hint="eastAsia"/>
          <w:bCs/>
          <w:noProof/>
          <w:sz w:val="32"/>
          <w:szCs w:val="32"/>
        </w:rPr>
        <w:t>九个月</w:t>
      </w: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。特报请裁定。</w:t>
      </w:r>
    </w:p>
    <w:p w:rsidR="00E468BB" w:rsidRPr="00E468BB" w:rsidRDefault="00E468BB" w:rsidP="002448FC">
      <w:pPr>
        <w:spacing w:line="540" w:lineRule="exact"/>
        <w:ind w:firstLineChars="250" w:firstLine="800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此致</w:t>
      </w:r>
    </w:p>
    <w:p w:rsidR="00E468BB" w:rsidRPr="00E468BB" w:rsidRDefault="00E468BB" w:rsidP="002448FC">
      <w:pPr>
        <w:spacing w:line="540" w:lineRule="exact"/>
        <w:rPr>
          <w:rFonts w:ascii="仿宋" w:eastAsia="仿宋" w:hAnsi="仿宋" w:cs="Times New Roman"/>
          <w:bCs/>
          <w:noProof/>
          <w:sz w:val="32"/>
          <w:szCs w:val="32"/>
        </w:rPr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四川省宜宾市中级人民法院</w:t>
      </w:r>
    </w:p>
    <w:p w:rsidR="005D73A1" w:rsidRDefault="005D73A1" w:rsidP="005D73A1">
      <w:pPr>
        <w:spacing w:line="580" w:lineRule="exact"/>
        <w:jc w:val="righ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四川省汉王山监狱</w:t>
      </w:r>
    </w:p>
    <w:p w:rsidR="005D73A1" w:rsidRDefault="005D73A1" w:rsidP="005D73A1">
      <w:pPr>
        <w:spacing w:line="580" w:lineRule="exact"/>
        <w:ind w:firstLineChars="1800" w:firstLine="5760"/>
        <w:rPr>
          <w:rFonts w:ascii="仿宋" w:eastAsia="仿宋" w:hAnsi="仿宋" w:cs="Times New Roman" w:hint="eastAsia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2022年12月19日</w:t>
      </w:r>
    </w:p>
    <w:p w:rsidR="00E468BB" w:rsidRPr="005D73A1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  <w:bookmarkStart w:id="0" w:name="_GoBack"/>
      <w:bookmarkEnd w:id="0"/>
    </w:p>
    <w:p w:rsidR="00E468BB" w:rsidRDefault="00E468BB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6213A8" w:rsidRDefault="006213A8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6213A8" w:rsidRDefault="006213A8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6213A8" w:rsidRPr="006213A8" w:rsidRDefault="006213A8" w:rsidP="002448FC">
      <w:pPr>
        <w:spacing w:line="54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32"/>
        </w:rPr>
      </w:pPr>
    </w:p>
    <w:p w:rsidR="00F11E97" w:rsidRPr="00E468BB" w:rsidRDefault="00E468BB" w:rsidP="002448FC">
      <w:pPr>
        <w:spacing w:line="540" w:lineRule="exact"/>
      </w:pPr>
      <w:r w:rsidRPr="00E468BB">
        <w:rPr>
          <w:rFonts w:ascii="仿宋" w:eastAsia="仿宋" w:hAnsi="仿宋" w:cs="Times New Roman" w:hint="eastAsia"/>
          <w:bCs/>
          <w:noProof/>
          <w:sz w:val="32"/>
          <w:szCs w:val="32"/>
        </w:rPr>
        <w:t>附：罪犯黄天龙减刑材料  卷。</w:t>
      </w:r>
    </w:p>
    <w:sectPr w:rsidR="00F11E97" w:rsidRPr="00E468BB" w:rsidSect="00EE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97" w:rsidRDefault="00F11E97" w:rsidP="00E468BB">
      <w:r>
        <w:separator/>
      </w:r>
    </w:p>
  </w:endnote>
  <w:endnote w:type="continuationSeparator" w:id="0">
    <w:p w:rsidR="00F11E97" w:rsidRDefault="00F11E97" w:rsidP="00E4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97" w:rsidRDefault="00F11E97" w:rsidP="00E468BB">
      <w:r>
        <w:separator/>
      </w:r>
    </w:p>
  </w:footnote>
  <w:footnote w:type="continuationSeparator" w:id="0">
    <w:p w:rsidR="00F11E97" w:rsidRDefault="00F11E97" w:rsidP="00E46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8BB"/>
    <w:rsid w:val="001F7685"/>
    <w:rsid w:val="002448FC"/>
    <w:rsid w:val="00373549"/>
    <w:rsid w:val="003946A0"/>
    <w:rsid w:val="005D73A1"/>
    <w:rsid w:val="006213A8"/>
    <w:rsid w:val="006D2E17"/>
    <w:rsid w:val="007634DA"/>
    <w:rsid w:val="00A170BD"/>
    <w:rsid w:val="00DB6D73"/>
    <w:rsid w:val="00E468BB"/>
    <w:rsid w:val="00ED5C61"/>
    <w:rsid w:val="00EE3538"/>
    <w:rsid w:val="00F11E97"/>
    <w:rsid w:val="00F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DB2FAF3-99C0-48AE-B76A-1460206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8</cp:revision>
  <dcterms:created xsi:type="dcterms:W3CDTF">2022-11-08T14:20:00Z</dcterms:created>
  <dcterms:modified xsi:type="dcterms:W3CDTF">2022-12-20T00:37:00Z</dcterms:modified>
</cp:coreProperties>
</file>