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90" w:rsidRPr="00F25A52" w:rsidRDefault="00154290" w:rsidP="00154290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F25A52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四川省汉王山监狱</w:t>
      </w:r>
    </w:p>
    <w:p w:rsidR="00154290" w:rsidRPr="00F25A52" w:rsidRDefault="00154290" w:rsidP="00154290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F25A52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报请减刑建议书</w:t>
      </w:r>
    </w:p>
    <w:p w:rsidR="00154290" w:rsidRPr="00F25A52" w:rsidRDefault="00154290" w:rsidP="00154290">
      <w:pPr>
        <w:spacing w:line="580" w:lineRule="exact"/>
        <w:jc w:val="center"/>
        <w:rPr>
          <w:rFonts w:ascii="仿宋" w:eastAsia="仿宋" w:hAnsi="仿宋"/>
          <w:bCs/>
          <w:kern w:val="2"/>
          <w:sz w:val="32"/>
          <w:szCs w:val="32"/>
          <w:u w:val="none"/>
        </w:rPr>
      </w:pPr>
    </w:p>
    <w:p w:rsidR="00154290" w:rsidRPr="00F25A52" w:rsidRDefault="00154290" w:rsidP="00154290">
      <w:pPr>
        <w:ind w:firstLine="601"/>
        <w:jc w:val="righ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(202</w:t>
      </w:r>
      <w:r w:rsidRPr="00F25A52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)汉狱减建字第</w:t>
      </w:r>
      <w:r w:rsidR="005E0EF8"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364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号</w:t>
      </w:r>
    </w:p>
    <w:p w:rsidR="005E0EF8" w:rsidRPr="00F25A52" w:rsidRDefault="00154290" w:rsidP="00F25A52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罪犯</w:t>
      </w:r>
      <w:r w:rsidRPr="00F25A5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游年松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，男，</w:t>
      </w:r>
      <w:r w:rsidRPr="00F25A52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1988年6月17日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出生，</w:t>
      </w:r>
      <w:r w:rsidRPr="00F25A5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汉族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F25A5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初中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文化，</w:t>
      </w:r>
      <w:r w:rsidRPr="00F25A5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农民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，原户籍所在地：</w:t>
      </w:r>
      <w:r w:rsidRPr="00F25A5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</w:t>
      </w:r>
      <w:r w:rsidR="005E0EF8" w:rsidRPr="00F25A5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省</w:t>
      </w:r>
      <w:r w:rsidRPr="00F25A5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筠连县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，现在四川省汉王山监狱五监区服刑。</w:t>
      </w:r>
    </w:p>
    <w:p w:rsidR="00154290" w:rsidRPr="00F25A52" w:rsidRDefault="00154290" w:rsidP="00F25A52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因</w:t>
      </w:r>
      <w:r w:rsidRPr="00F25A5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非法采伐国家重点保护植物</w:t>
      </w:r>
      <w:r w:rsidR="005E0EF8" w:rsidRPr="00F25A5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罪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，经</w:t>
      </w:r>
      <w:r w:rsidRPr="00F25A5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四川省筠连县人民法院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于</w:t>
      </w:r>
      <w:r w:rsidRPr="00F25A52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2020年8月25日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以</w:t>
      </w:r>
      <w:r w:rsidRPr="00F25A5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(2020)川1527刑初32号刑事判决</w:t>
      </w:r>
      <w:r w:rsidR="005E0EF8"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书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判处有期徒刑</w:t>
      </w:r>
      <w:r w:rsidRPr="00F25A5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四年六个月，并处罚金4万元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。被告人游年松不服判决提起上诉，经四川省宜宾市中级人民法院于20</w:t>
      </w:r>
      <w:r w:rsidRPr="00F25A52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20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年11月10日作出（20</w:t>
      </w:r>
      <w:r w:rsidRPr="00F25A52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20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）川1</w:t>
      </w:r>
      <w:r w:rsidRPr="00F25A52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5刑终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283号刑事裁定书，驳回上诉，维持原判</w:t>
      </w:r>
      <w:r w:rsidR="005E0EF8"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刑期自</w:t>
      </w:r>
      <w:r w:rsidRPr="00F25A52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2019年5月29日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起至</w:t>
      </w:r>
      <w:r w:rsidRPr="00F25A52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2023年11月28日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止。于</w:t>
      </w:r>
      <w:r w:rsidRPr="00F25A52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2020年12月16日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送我狱执行刑罚。</w:t>
      </w:r>
    </w:p>
    <w:p w:rsidR="00154290" w:rsidRPr="00F25A52" w:rsidRDefault="00154290" w:rsidP="00F25A52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该犯在服刑期间，确有悔改表现，具体事实如下：</w:t>
      </w:r>
    </w:p>
    <w:p w:rsidR="00154290" w:rsidRPr="00F25A52" w:rsidRDefault="00154290" w:rsidP="00F25A52">
      <w:pPr>
        <w:spacing w:line="540" w:lineRule="exact"/>
        <w:ind w:firstLineChars="200" w:firstLine="640"/>
        <w:rPr>
          <w:rFonts w:ascii="仿宋" w:eastAsia="仿宋" w:hAnsi="仿宋"/>
          <w:b w:val="0"/>
          <w:bCs/>
          <w:noProof/>
          <w:snapToGrid w:val="0"/>
          <w:sz w:val="32"/>
          <w:szCs w:val="32"/>
          <w:u w:val="none"/>
        </w:rPr>
      </w:pP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该犯在服刑期间能认罪悔罪，能认识到犯罪的危害性，有悔改之意，向民警汇报思想改造情况，接受民警的教育管理，</w:t>
      </w:r>
      <w:r w:rsidRPr="00F25A52">
        <w:rPr>
          <w:rFonts w:ascii="仿宋" w:eastAsia="仿宋" w:hAnsi="仿宋" w:hint="eastAsia"/>
          <w:b w:val="0"/>
          <w:bCs/>
          <w:noProof/>
          <w:snapToGrid w:val="0"/>
          <w:sz w:val="32"/>
          <w:szCs w:val="32"/>
          <w:u w:val="none"/>
        </w:rPr>
        <w:t>考核期内能较好的遵守法律法规及监规，无重大违规行为。</w:t>
      </w:r>
    </w:p>
    <w:p w:rsidR="00154290" w:rsidRPr="00F25A52" w:rsidRDefault="003A55FD" w:rsidP="00F25A52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在“三课”学习时遵守纪律，认真听讲，按时完成作业</w:t>
      </w:r>
      <w:r w:rsidR="00154290"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2022年上半年罪犯思想教育考试</w:t>
      </w:r>
      <w:r w:rsidR="00154290" w:rsidRPr="00F25A52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83.6</w:t>
      </w:r>
      <w:r w:rsidR="00154290"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分，语文</w:t>
      </w:r>
      <w:r w:rsidR="00154290" w:rsidRPr="00F25A5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不参学</w:t>
      </w:r>
      <w:r w:rsidR="00154290"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，数学</w:t>
      </w:r>
      <w:r w:rsidR="00154290" w:rsidRPr="00F25A5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不参学</w:t>
      </w:r>
      <w:r w:rsidR="00154290"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，技术教育</w:t>
      </w:r>
      <w:r w:rsidR="00154290"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lastRenderedPageBreak/>
        <w:t>成绩</w:t>
      </w:r>
      <w:r w:rsidR="00154290" w:rsidRPr="00F25A52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85.0</w:t>
      </w:r>
      <w:r w:rsidR="00154290"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分。同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时该犯还经常主动向民警作思想汇报，有效地促进了自己的日常改造</w:t>
      </w:r>
      <w:r w:rsidR="00154290"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</w:t>
      </w:r>
    </w:p>
    <w:p w:rsidR="00154290" w:rsidRPr="00F25A52" w:rsidRDefault="00154290" w:rsidP="00F25A52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在劳动中，该犯从事</w:t>
      </w:r>
      <w:r w:rsidRPr="00F25A5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操作工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工种，服从安排，听从指挥，积极参加劳动改造，努力完</w:t>
      </w:r>
      <w:r w:rsidR="003A55FD"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成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劳动任务。</w:t>
      </w:r>
    </w:p>
    <w:p w:rsidR="00154290" w:rsidRPr="00F25A52" w:rsidRDefault="00154290" w:rsidP="00F25A52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F25A5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罚金4万元</w:t>
      </w:r>
      <w:r w:rsidR="003A55FD" w:rsidRPr="00F25A5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，</w:t>
      </w:r>
      <w:r w:rsidRPr="00F25A5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已履行。</w:t>
      </w:r>
    </w:p>
    <w:p w:rsidR="00154290" w:rsidRPr="00F25A52" w:rsidRDefault="00154290" w:rsidP="00F25A52">
      <w:pPr>
        <w:spacing w:line="540" w:lineRule="exact"/>
        <w:ind w:firstLineChars="200" w:firstLine="640"/>
        <w:rPr>
          <w:rFonts w:ascii="仿宋" w:eastAsia="仿宋" w:hAnsi="仿宋"/>
          <w:kern w:val="2"/>
          <w:sz w:val="32"/>
          <w:szCs w:val="32"/>
        </w:rPr>
      </w:pPr>
      <w:r w:rsidRPr="00F25A52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本次考核期内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，罪犯</w:t>
      </w:r>
      <w:r w:rsidRPr="00F25A5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游年松</w:t>
      </w:r>
      <w:r w:rsidRPr="00F25A52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共计获得表扬</w:t>
      </w:r>
      <w:r w:rsidRPr="00F25A52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4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个，</w:t>
      </w:r>
      <w:r w:rsidRPr="00F25A52">
        <w:rPr>
          <w:rFonts w:ascii="仿宋" w:eastAsia="仿宋" w:hAnsi="仿宋" w:hint="eastAsia"/>
          <w:b w:val="0"/>
          <w:kern w:val="2"/>
          <w:sz w:val="32"/>
          <w:szCs w:val="32"/>
          <w:u w:val="none"/>
        </w:rPr>
        <w:t>悔改表现评定结论为确有悔改表现。</w:t>
      </w:r>
    </w:p>
    <w:p w:rsidR="00154290" w:rsidRPr="00F25A52" w:rsidRDefault="00154290" w:rsidP="00F25A52">
      <w:pPr>
        <w:spacing w:line="540" w:lineRule="exact"/>
        <w:ind w:firstLineChars="200" w:firstLine="640"/>
        <w:rPr>
          <w:rFonts w:ascii="仿宋" w:eastAsia="仿宋" w:hAnsi="仿宋"/>
          <w:b w:val="0"/>
          <w:bCs/>
          <w:snapToGrid w:val="0"/>
          <w:sz w:val="32"/>
          <w:szCs w:val="32"/>
          <w:u w:val="none"/>
        </w:rPr>
      </w:pP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综上所述，罪犯</w:t>
      </w:r>
      <w:r w:rsidRPr="00F25A5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游年松在服刑改造期间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F25A52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能认罪悔罪，较好地遵守法律法规及监规，接受教育改造，积极参加思想、文化、职业技术教育，积极参加劳动，努力完成劳动任务，确有悔改表现。</w:t>
      </w:r>
    </w:p>
    <w:p w:rsidR="00154290" w:rsidRPr="00F25A52" w:rsidRDefault="00154290" w:rsidP="00F25A52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F25A5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游年松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</w:t>
      </w:r>
      <w:r w:rsidR="003A55FD"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九个月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。特报请裁定。</w:t>
      </w:r>
    </w:p>
    <w:p w:rsidR="00154290" w:rsidRPr="00F25A52" w:rsidRDefault="00154290" w:rsidP="00F25A52">
      <w:pPr>
        <w:spacing w:line="540" w:lineRule="exact"/>
        <w:ind w:firstLineChars="300" w:firstLine="96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此致</w:t>
      </w:r>
    </w:p>
    <w:p w:rsidR="00154290" w:rsidRPr="00F25A52" w:rsidRDefault="00154290" w:rsidP="00F25A52">
      <w:pPr>
        <w:spacing w:line="540" w:lineRule="exac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四川省宜宾市中级人民法院</w:t>
      </w:r>
    </w:p>
    <w:p w:rsidR="00DC06B9" w:rsidRPr="00DC06B9" w:rsidRDefault="00DC06B9" w:rsidP="00DC06B9">
      <w:pPr>
        <w:spacing w:line="580" w:lineRule="exact"/>
        <w:jc w:val="right"/>
        <w:rPr>
          <w:rFonts w:ascii="仿宋" w:eastAsia="仿宋" w:hAnsi="仿宋"/>
          <w:b w:val="0"/>
          <w:kern w:val="2"/>
          <w:sz w:val="32"/>
          <w:szCs w:val="24"/>
          <w:u w:val="none"/>
        </w:rPr>
      </w:pPr>
      <w:r w:rsidRPr="00DC06B9">
        <w:rPr>
          <w:rFonts w:ascii="仿宋" w:eastAsia="仿宋" w:hAnsi="仿宋" w:hint="eastAsia"/>
          <w:b w:val="0"/>
          <w:kern w:val="2"/>
          <w:sz w:val="32"/>
          <w:szCs w:val="24"/>
          <w:u w:val="none"/>
        </w:rPr>
        <w:t>四川省汉王山监狱</w:t>
      </w:r>
    </w:p>
    <w:p w:rsidR="00DC06B9" w:rsidRPr="00DC06B9" w:rsidRDefault="00DC06B9" w:rsidP="00DC06B9">
      <w:pPr>
        <w:spacing w:line="580" w:lineRule="exact"/>
        <w:ind w:firstLineChars="1800" w:firstLine="5760"/>
        <w:rPr>
          <w:rFonts w:ascii="仿宋" w:eastAsia="仿宋" w:hAnsi="仿宋" w:hint="eastAsia"/>
          <w:b w:val="0"/>
          <w:kern w:val="2"/>
          <w:sz w:val="32"/>
          <w:szCs w:val="24"/>
          <w:u w:val="none"/>
        </w:rPr>
      </w:pPr>
      <w:r w:rsidRPr="00DC06B9">
        <w:rPr>
          <w:rFonts w:ascii="仿宋" w:eastAsia="仿宋" w:hAnsi="仿宋" w:hint="eastAsia"/>
          <w:b w:val="0"/>
          <w:kern w:val="2"/>
          <w:sz w:val="32"/>
          <w:szCs w:val="24"/>
          <w:u w:val="none"/>
        </w:rPr>
        <w:t>2022年12月19日</w:t>
      </w:r>
    </w:p>
    <w:p w:rsidR="00154290" w:rsidRPr="00DC06B9" w:rsidRDefault="00154290" w:rsidP="00F25A52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154290" w:rsidRPr="00F25A52" w:rsidRDefault="00154290" w:rsidP="00F25A52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F25A52" w:rsidRPr="00F25A52" w:rsidRDefault="00F25A52" w:rsidP="00F25A52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bookmarkStart w:id="0" w:name="_GoBack"/>
      <w:bookmarkEnd w:id="0"/>
    </w:p>
    <w:p w:rsidR="00F25A52" w:rsidRPr="00F25A52" w:rsidRDefault="00F25A52" w:rsidP="00F25A52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F25A52" w:rsidRPr="00F25A52" w:rsidRDefault="00F25A52" w:rsidP="00F25A52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334DA3" w:rsidRPr="00F25A52" w:rsidRDefault="00154290" w:rsidP="00F25A52">
      <w:pPr>
        <w:spacing w:line="540" w:lineRule="exact"/>
      </w:pP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附：罪犯</w:t>
      </w:r>
      <w:r w:rsidRPr="00F25A5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游年松</w:t>
      </w:r>
      <w:r w:rsidRPr="00F25A5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减刑材料  卷。</w:t>
      </w:r>
    </w:p>
    <w:sectPr w:rsidR="00334DA3" w:rsidRPr="00F25A52" w:rsidSect="00334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290" w:rsidRDefault="00154290" w:rsidP="00154290">
      <w:r>
        <w:separator/>
      </w:r>
    </w:p>
  </w:endnote>
  <w:endnote w:type="continuationSeparator" w:id="0">
    <w:p w:rsidR="00154290" w:rsidRDefault="00154290" w:rsidP="0015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290" w:rsidRDefault="00154290" w:rsidP="00154290">
      <w:r>
        <w:separator/>
      </w:r>
    </w:p>
  </w:footnote>
  <w:footnote w:type="continuationSeparator" w:id="0">
    <w:p w:rsidR="00154290" w:rsidRDefault="00154290" w:rsidP="00154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4290"/>
    <w:rsid w:val="00154290"/>
    <w:rsid w:val="00334DA3"/>
    <w:rsid w:val="003A55FD"/>
    <w:rsid w:val="005E0EF8"/>
    <w:rsid w:val="00DC06B9"/>
    <w:rsid w:val="00F2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FE336"/>
  <w15:docId w15:val="{31AB0C07-D647-48CB-B966-5C8ADE25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90"/>
    <w:pPr>
      <w:widowControl w:val="0"/>
      <w:jc w:val="both"/>
    </w:pPr>
    <w:rPr>
      <w:rFonts w:ascii="Times New Roman" w:eastAsia="仿宋_GB2312" w:hAnsi="Times New Roman" w:cs="Times New Roman"/>
      <w:b/>
      <w:kern w:val="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4">
    <w:name w:val="页眉 字符"/>
    <w:basedOn w:val="a0"/>
    <w:link w:val="a3"/>
    <w:uiPriority w:val="99"/>
    <w:rsid w:val="001542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42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6">
    <w:name w:val="页脚 字符"/>
    <w:basedOn w:val="a0"/>
    <w:link w:val="a5"/>
    <w:uiPriority w:val="99"/>
    <w:rsid w:val="001542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刘勇（小）</dc:creator>
  <cp:keywords/>
  <dc:description/>
  <cp:lastModifiedBy>蒋天国</cp:lastModifiedBy>
  <cp:revision>4</cp:revision>
  <dcterms:created xsi:type="dcterms:W3CDTF">2022-11-08T16:17:00Z</dcterms:created>
  <dcterms:modified xsi:type="dcterms:W3CDTF">2022-12-20T00:38:00Z</dcterms:modified>
</cp:coreProperties>
</file>