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31" w:rsidRDefault="001715A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841A31" w:rsidRDefault="001715A7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841A31" w:rsidRDefault="001715A7" w:rsidP="00225418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</w:t>
      </w:r>
      <w:proofErr w:type="gramEnd"/>
      <w:r w:rsidR="0078395F">
        <w:rPr>
          <w:rFonts w:ascii="仿宋" w:eastAsia="仿宋" w:hAnsi="仿宋" w:hint="eastAsia"/>
          <w:sz w:val="32"/>
          <w:szCs w:val="32"/>
        </w:rPr>
        <w:t>229</w:t>
      </w:r>
      <w:r>
        <w:rPr>
          <w:rFonts w:ascii="仿宋" w:eastAsia="仿宋" w:hAnsi="仿宋"/>
          <w:sz w:val="32"/>
          <w:szCs w:val="32"/>
        </w:rPr>
        <w:t>号</w:t>
      </w:r>
    </w:p>
    <w:p w:rsidR="00841A31" w:rsidRPr="0078395F" w:rsidRDefault="001715A7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78395F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羊唐</w:t>
      </w:r>
      <w:proofErr w:type="gramEnd"/>
      <w:r w:rsidRPr="0078395F">
        <w:rPr>
          <w:rFonts w:ascii="仿宋" w:eastAsia="仿宋" w:hAnsi="仿宋"/>
          <w:color w:val="000000" w:themeColor="text1"/>
          <w:sz w:val="32"/>
          <w:szCs w:val="32"/>
        </w:rPr>
        <w:t xml:space="preserve">,男, 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1989</w:t>
      </w:r>
      <w:r w:rsidRPr="0078395F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78395F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78395F">
        <w:rPr>
          <w:rFonts w:ascii="仿宋" w:eastAsia="仿宋" w:hAnsi="仿宋"/>
          <w:color w:val="000000" w:themeColor="text1"/>
          <w:sz w:val="32"/>
          <w:szCs w:val="32"/>
        </w:rPr>
        <w:t>日出生,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汉</w:t>
      </w:r>
      <w:r w:rsidRPr="0078395F">
        <w:rPr>
          <w:rFonts w:ascii="仿宋" w:eastAsia="仿宋" w:hAnsi="仿宋"/>
          <w:color w:val="000000" w:themeColor="text1"/>
          <w:sz w:val="32"/>
          <w:szCs w:val="32"/>
        </w:rPr>
        <w:t>族 ,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小学</w:t>
      </w:r>
      <w:r w:rsidRPr="0078395F">
        <w:rPr>
          <w:rFonts w:ascii="仿宋" w:eastAsia="仿宋" w:hAnsi="仿宋"/>
          <w:color w:val="000000" w:themeColor="text1"/>
          <w:sz w:val="32"/>
          <w:szCs w:val="32"/>
        </w:rPr>
        <w:t>文化, 原户籍所在地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四川省成都市大邑县</w:t>
      </w:r>
      <w:r w:rsidRPr="0078395F">
        <w:rPr>
          <w:rFonts w:ascii="仿宋" w:eastAsia="仿宋" w:hAnsi="仿宋"/>
          <w:color w:val="000000" w:themeColor="text1"/>
          <w:sz w:val="32"/>
          <w:szCs w:val="32"/>
        </w:rPr>
        <w:t>。现在四川省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崇州</w:t>
      </w:r>
      <w:r w:rsidRPr="0078395F">
        <w:rPr>
          <w:rFonts w:ascii="仿宋" w:eastAsia="仿宋" w:hAnsi="仿宋"/>
          <w:color w:val="000000" w:themeColor="text1"/>
          <w:sz w:val="32"/>
          <w:szCs w:val="32"/>
        </w:rPr>
        <w:t>监狱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78395F">
        <w:rPr>
          <w:rFonts w:ascii="仿宋" w:eastAsia="仿宋" w:hAnsi="仿宋"/>
          <w:color w:val="000000" w:themeColor="text1"/>
          <w:sz w:val="32"/>
          <w:szCs w:val="32"/>
        </w:rPr>
        <w:t xml:space="preserve">监区服刑。 </w:t>
      </w:r>
    </w:p>
    <w:p w:rsidR="00841A31" w:rsidRPr="0078395F" w:rsidRDefault="001715A7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四川省成都市中级人民法院于2013</w:t>
      </w:r>
      <w:r w:rsidRPr="0078395F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Pr="0078395F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21</w:t>
      </w:r>
      <w:r w:rsidRPr="0078395F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78395F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2013</w:t>
      </w:r>
      <w:r w:rsidRPr="0078395F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成刑初</w:t>
      </w:r>
      <w:proofErr w:type="gramEnd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字第280号</w:t>
      </w:r>
      <w:r w:rsidRPr="0078395F">
        <w:rPr>
          <w:rFonts w:ascii="仿宋" w:eastAsia="仿宋" w:hAnsi="仿宋"/>
          <w:color w:val="000000" w:themeColor="text1"/>
          <w:sz w:val="32"/>
          <w:szCs w:val="32"/>
        </w:rPr>
        <w:t>刑事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附带民事</w:t>
      </w:r>
      <w:r w:rsidRPr="0078395F">
        <w:rPr>
          <w:rFonts w:ascii="仿宋" w:eastAsia="仿宋" w:hAnsi="仿宋"/>
          <w:color w:val="000000" w:themeColor="text1"/>
          <w:sz w:val="32"/>
          <w:szCs w:val="32"/>
        </w:rPr>
        <w:t>判决书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,以</w:t>
      </w:r>
      <w:proofErr w:type="gramStart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被告人羊唐犯</w:t>
      </w:r>
      <w:proofErr w:type="gramEnd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绑架罪，判处有期徒刑十五年，并处罚金10000元；犯抢劫罪，判处有期徒刑三年，并处罚金1000元；犯盗窃罪，判处有期徒刑三年，并处罚金5000元。数罪并罚决定执行有期徒刑十九年，并处罚金人民币16000元，连带民事赔偿81802.56元</w:t>
      </w:r>
      <w:r w:rsidRPr="0078395F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被害人王柯慧不服判决提起上诉。四川省高级人民法院于2014年3月3日</w:t>
      </w:r>
      <w:proofErr w:type="gramStart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（2014）</w:t>
      </w:r>
      <w:proofErr w:type="gramStart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川刑终</w:t>
      </w:r>
      <w:proofErr w:type="gramEnd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字第78号刑事附带民事裁定书：</w:t>
      </w:r>
      <w:r w:rsidR="00B25DDB"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驳回上诉，维持原判，</w:t>
      </w:r>
      <w:r w:rsidRPr="0078395F">
        <w:rPr>
          <w:rFonts w:ascii="仿宋" w:eastAsia="仿宋" w:hAnsi="仿宋"/>
          <w:color w:val="000000" w:themeColor="text1"/>
          <w:sz w:val="32"/>
          <w:szCs w:val="32"/>
        </w:rPr>
        <w:t>刑期自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2012</w:t>
      </w:r>
      <w:r w:rsidRPr="0078395F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78395F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18</w:t>
      </w:r>
      <w:r w:rsidRPr="0078395F">
        <w:rPr>
          <w:rFonts w:ascii="仿宋" w:eastAsia="仿宋" w:hAnsi="仿宋"/>
          <w:color w:val="000000" w:themeColor="text1"/>
          <w:sz w:val="32"/>
          <w:szCs w:val="32"/>
        </w:rPr>
        <w:t>日起至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2031</w:t>
      </w:r>
      <w:r w:rsidRPr="0078395F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78395F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17</w:t>
      </w:r>
      <w:r w:rsidRPr="0078395F">
        <w:rPr>
          <w:rFonts w:ascii="仿宋" w:eastAsia="仿宋" w:hAnsi="仿宋"/>
          <w:color w:val="000000" w:themeColor="text1"/>
          <w:sz w:val="32"/>
          <w:szCs w:val="32"/>
        </w:rPr>
        <w:t>日止</w:t>
      </w:r>
      <w:r w:rsidR="00B25DDB" w:rsidRPr="0078395F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Pr="0078395F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2014</w:t>
      </w:r>
      <w:r w:rsidRPr="0078395F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4</w:t>
      </w:r>
      <w:r w:rsidRPr="0078395F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24</w:t>
      </w:r>
      <w:r w:rsidRPr="0078395F">
        <w:rPr>
          <w:rFonts w:ascii="仿宋" w:eastAsia="仿宋" w:hAnsi="仿宋"/>
          <w:color w:val="000000" w:themeColor="text1"/>
          <w:sz w:val="32"/>
          <w:szCs w:val="32"/>
        </w:rPr>
        <w:t>日送我</w:t>
      </w:r>
      <w:proofErr w:type="gramStart"/>
      <w:r w:rsidRPr="0078395F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Pr="0078395F">
        <w:rPr>
          <w:rFonts w:ascii="仿宋" w:eastAsia="仿宋" w:hAnsi="仿宋"/>
          <w:color w:val="000000" w:themeColor="text1"/>
          <w:sz w:val="32"/>
          <w:szCs w:val="32"/>
        </w:rPr>
        <w:t>执行刑罚。</w:t>
      </w:r>
    </w:p>
    <w:p w:rsidR="00841A31" w:rsidRPr="0078395F" w:rsidRDefault="001715A7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服刑期间执行刑期变动情况：四川省成都市中级人民法院于2016年12月27日</w:t>
      </w:r>
      <w:proofErr w:type="gramStart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（2016）川01</w:t>
      </w:r>
      <w:proofErr w:type="gramStart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刑更6512号</w:t>
      </w:r>
      <w:proofErr w:type="gramEnd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刑事裁定书，对该犯减去有期徒刑一年；四川省成都市中级人民法院于2019年1月15日</w:t>
      </w:r>
      <w:proofErr w:type="gramStart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（2019）川01</w:t>
      </w:r>
      <w:proofErr w:type="gramStart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刑更433号</w:t>
      </w:r>
      <w:proofErr w:type="gramEnd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刑事裁定书，对该犯减去有期徒刑五个月；四川省成都市中级人民法院于2021年1月25日</w:t>
      </w:r>
      <w:proofErr w:type="gramStart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（2021）川01</w:t>
      </w:r>
      <w:proofErr w:type="gramStart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刑更157号</w:t>
      </w:r>
      <w:proofErr w:type="gramEnd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刑事裁定书，对该犯减去有期徒刑六个月。减刑后刑期至2029年9月17日止。</w:t>
      </w:r>
    </w:p>
    <w:p w:rsidR="00841A31" w:rsidRPr="0078395F" w:rsidRDefault="001715A7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841A31" w:rsidRPr="0078395F" w:rsidRDefault="001715A7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悔罪。</w:t>
      </w:r>
    </w:p>
    <w:p w:rsidR="00841A31" w:rsidRPr="0078395F" w:rsidRDefault="001715A7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841A31" w:rsidRPr="0078395F" w:rsidRDefault="001715A7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841A31" w:rsidRPr="0078395F" w:rsidRDefault="001715A7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841A31" w:rsidRPr="0078395F" w:rsidRDefault="001715A7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另查明，</w:t>
      </w:r>
      <w:proofErr w:type="gramStart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罪犯羊唐被</w:t>
      </w:r>
      <w:proofErr w:type="gramEnd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判处罚金16000元，</w:t>
      </w:r>
      <w:r w:rsidR="00225418"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已履行完毕。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连带民事赔偿81802.56元，已履行</w:t>
      </w:r>
      <w:r w:rsidR="0028283B"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20500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元。</w:t>
      </w:r>
    </w:p>
    <w:p w:rsidR="00841A31" w:rsidRPr="0078395F" w:rsidRDefault="001715A7" w:rsidP="002E2FC7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内，该犯共获得表扬5个，悔改表现评定结论为确有悔改表现。</w:t>
      </w:r>
    </w:p>
    <w:p w:rsidR="00841A31" w:rsidRPr="0078395F" w:rsidRDefault="001715A7" w:rsidP="002E2FC7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综上所述，</w:t>
      </w:r>
      <w:proofErr w:type="gramStart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罪犯羊唐在</w:t>
      </w:r>
      <w:proofErr w:type="gramEnd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服刑期间，认罪</w:t>
      </w:r>
      <w:proofErr w:type="gramStart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，遵规守纪，积极改造，确有悔改表现。该犯系</w:t>
      </w:r>
      <w:r w:rsidR="002E2FC7"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暴力十年以上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犯</w:t>
      </w:r>
      <w:r w:rsidR="002E2FC7"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罪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2E2FC7"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已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依法从严。该犯</w:t>
      </w:r>
      <w:r w:rsidR="002E2FC7"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有多种罪名在本次考核期内，近一年消费加余额超2000元，扣减幅度二个月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  <w:r w:rsidR="002E2FC7"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但该犯在</w:t>
      </w:r>
      <w:proofErr w:type="gramStart"/>
      <w:r w:rsidR="002E2FC7"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="002E2FC7"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内履行金额大于消费加余额，综合</w:t>
      </w:r>
      <w:proofErr w:type="gramStart"/>
      <w:r w:rsidR="002E2FC7"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考量</w:t>
      </w:r>
      <w:proofErr w:type="gramEnd"/>
      <w:r w:rsidR="002E2FC7"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扣减幅度一个月。</w:t>
      </w:r>
    </w:p>
    <w:p w:rsidR="00841A31" w:rsidRPr="0078395F" w:rsidRDefault="001715A7" w:rsidP="002E2FC7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 w:rsidRPr="0078395F">
        <w:rPr>
          <w:rFonts w:ascii="仿宋" w:eastAsia="仿宋" w:hAnsi="仿宋"/>
          <w:color w:val="000000" w:themeColor="text1"/>
          <w:sz w:val="32"/>
          <w:szCs w:val="32"/>
        </w:rPr>
        <w:t>建议对</w:t>
      </w:r>
      <w:proofErr w:type="gramStart"/>
      <w:r w:rsidRPr="0078395F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羊唐</w:t>
      </w:r>
      <w:r w:rsidRPr="0078395F">
        <w:rPr>
          <w:rFonts w:ascii="仿宋" w:eastAsia="仿宋" w:hAnsi="仿宋"/>
          <w:color w:val="000000" w:themeColor="text1"/>
          <w:sz w:val="32"/>
          <w:szCs w:val="32"/>
        </w:rPr>
        <w:t>减刑</w:t>
      </w:r>
      <w:proofErr w:type="gramEnd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七</w:t>
      </w:r>
      <w:r w:rsidRPr="0078395F">
        <w:rPr>
          <w:rFonts w:ascii="仿宋" w:eastAsia="仿宋" w:hAnsi="仿宋"/>
          <w:color w:val="000000" w:themeColor="text1"/>
          <w:sz w:val="32"/>
          <w:szCs w:val="32"/>
        </w:rPr>
        <w:t>个月特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841A31" w:rsidRPr="0078395F" w:rsidRDefault="001715A7">
      <w:pPr>
        <w:pStyle w:val="a3"/>
        <w:spacing w:line="480" w:lineRule="exact"/>
        <w:ind w:firstLineChars="200" w:firstLine="640"/>
        <w:rPr>
          <w:color w:val="000000" w:themeColor="text1"/>
        </w:rPr>
      </w:pPr>
      <w:r w:rsidRPr="0078395F">
        <w:rPr>
          <w:rFonts w:hint="eastAsia"/>
          <w:color w:val="000000" w:themeColor="text1"/>
        </w:rPr>
        <w:t>此致</w:t>
      </w:r>
    </w:p>
    <w:p w:rsidR="00841A31" w:rsidRPr="0078395F" w:rsidRDefault="001715A7">
      <w:pPr>
        <w:spacing w:line="48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78395F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78395F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841A31" w:rsidRPr="0078395F" w:rsidRDefault="00841A31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F40143" w:rsidRPr="0078395F" w:rsidRDefault="00F40143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78395F" w:rsidRDefault="0078395F" w:rsidP="0078395F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841A31" w:rsidRPr="0078395F" w:rsidRDefault="00841A31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</w:p>
    <w:p w:rsidR="00841A31" w:rsidRPr="0078395F" w:rsidRDefault="001715A7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附：</w:t>
      </w:r>
      <w:proofErr w:type="gramStart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罪犯羊唐减刑</w:t>
      </w:r>
      <w:proofErr w:type="gramEnd"/>
      <w:r w:rsidRPr="0078395F">
        <w:rPr>
          <w:rFonts w:ascii="仿宋" w:eastAsia="仿宋" w:hAnsi="仿宋" w:hint="eastAsia"/>
          <w:color w:val="000000" w:themeColor="text1"/>
          <w:sz w:val="32"/>
          <w:szCs w:val="32"/>
        </w:rPr>
        <w:t>材料1卷</w:t>
      </w:r>
    </w:p>
    <w:sectPr w:rsidR="00841A31" w:rsidRPr="0078395F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C22" w:rsidRDefault="00241C22" w:rsidP="00F40143">
      <w:r>
        <w:separator/>
      </w:r>
    </w:p>
  </w:endnote>
  <w:endnote w:type="continuationSeparator" w:id="0">
    <w:p w:rsidR="00241C22" w:rsidRDefault="00241C22" w:rsidP="00F4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C22" w:rsidRDefault="00241C22" w:rsidP="00F40143">
      <w:r>
        <w:separator/>
      </w:r>
    </w:p>
  </w:footnote>
  <w:footnote w:type="continuationSeparator" w:id="0">
    <w:p w:rsidR="00241C22" w:rsidRDefault="00241C22" w:rsidP="00F40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5044"/>
    <w:rsid w:val="0009784C"/>
    <w:rsid w:val="00141C2E"/>
    <w:rsid w:val="00161602"/>
    <w:rsid w:val="001715A7"/>
    <w:rsid w:val="00197FA2"/>
    <w:rsid w:val="001A36CD"/>
    <w:rsid w:val="001B3D29"/>
    <w:rsid w:val="001F580B"/>
    <w:rsid w:val="00225418"/>
    <w:rsid w:val="00237521"/>
    <w:rsid w:val="00241C22"/>
    <w:rsid w:val="00260BCF"/>
    <w:rsid w:val="0026620A"/>
    <w:rsid w:val="00274DB7"/>
    <w:rsid w:val="00280EC7"/>
    <w:rsid w:val="00281B68"/>
    <w:rsid w:val="0028283B"/>
    <w:rsid w:val="002C2372"/>
    <w:rsid w:val="002C49EA"/>
    <w:rsid w:val="002E2FC7"/>
    <w:rsid w:val="002F7DBD"/>
    <w:rsid w:val="0030090B"/>
    <w:rsid w:val="003322AE"/>
    <w:rsid w:val="00344D72"/>
    <w:rsid w:val="00361562"/>
    <w:rsid w:val="00366F10"/>
    <w:rsid w:val="00385984"/>
    <w:rsid w:val="00420ABD"/>
    <w:rsid w:val="00460EF4"/>
    <w:rsid w:val="00615A2F"/>
    <w:rsid w:val="0066413A"/>
    <w:rsid w:val="006A1F90"/>
    <w:rsid w:val="006C2F4A"/>
    <w:rsid w:val="006F7F68"/>
    <w:rsid w:val="00774E17"/>
    <w:rsid w:val="0078395F"/>
    <w:rsid w:val="007C52B6"/>
    <w:rsid w:val="007E2C10"/>
    <w:rsid w:val="00841A31"/>
    <w:rsid w:val="00A11611"/>
    <w:rsid w:val="00A270C0"/>
    <w:rsid w:val="00A31492"/>
    <w:rsid w:val="00A44C08"/>
    <w:rsid w:val="00A57F0B"/>
    <w:rsid w:val="00AA0EC3"/>
    <w:rsid w:val="00AA230E"/>
    <w:rsid w:val="00B162E3"/>
    <w:rsid w:val="00B25DDB"/>
    <w:rsid w:val="00C2109D"/>
    <w:rsid w:val="00C34C58"/>
    <w:rsid w:val="00CC71D1"/>
    <w:rsid w:val="00CE313E"/>
    <w:rsid w:val="00D93193"/>
    <w:rsid w:val="00DE6A53"/>
    <w:rsid w:val="00E204D7"/>
    <w:rsid w:val="00E44FD8"/>
    <w:rsid w:val="00E46252"/>
    <w:rsid w:val="00E927EC"/>
    <w:rsid w:val="00F40143"/>
    <w:rsid w:val="00F64C3B"/>
    <w:rsid w:val="00F65B1A"/>
    <w:rsid w:val="00FA7514"/>
    <w:rsid w:val="16F85475"/>
    <w:rsid w:val="208B330F"/>
    <w:rsid w:val="27557DD7"/>
    <w:rsid w:val="327E4FAD"/>
    <w:rsid w:val="35E3305C"/>
    <w:rsid w:val="376F5EC4"/>
    <w:rsid w:val="3FD63B36"/>
    <w:rsid w:val="45C33FBA"/>
    <w:rsid w:val="4BC51686"/>
    <w:rsid w:val="5D0609BE"/>
    <w:rsid w:val="5FFB1398"/>
    <w:rsid w:val="62FB5C17"/>
    <w:rsid w:val="67FF74A5"/>
    <w:rsid w:val="71CF6A70"/>
    <w:rsid w:val="723F4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Pr>
      <w:kern w:val="2"/>
      <w:sz w:val="21"/>
      <w:szCs w:val="22"/>
    </w:r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0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2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86</cp:revision>
  <dcterms:created xsi:type="dcterms:W3CDTF">2022-03-30T07:18:00Z</dcterms:created>
  <dcterms:modified xsi:type="dcterms:W3CDTF">2023-02-28T06:42:00Z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D96C908B9577468CB84077860352D217</vt:lpwstr>
  </property>
</Properties>
</file>