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E7" w:rsidRDefault="001909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7C04E7" w:rsidRDefault="001909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7C04E7" w:rsidRDefault="00CF2EC6" w:rsidP="00CF2EC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190951">
        <w:rPr>
          <w:rFonts w:ascii="仿宋" w:eastAsia="仿宋" w:hAnsi="仿宋"/>
          <w:sz w:val="32"/>
          <w:szCs w:val="32"/>
        </w:rPr>
        <w:t>)</w:t>
      </w:r>
      <w:proofErr w:type="gramStart"/>
      <w:r w:rsidR="00190951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231</w:t>
      </w:r>
      <w:r w:rsidR="00190951">
        <w:rPr>
          <w:rFonts w:ascii="仿宋" w:eastAsia="仿宋" w:hAnsi="仿宋"/>
          <w:sz w:val="32"/>
          <w:szCs w:val="32"/>
        </w:rPr>
        <w:t>号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周勇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男</w:t>
      </w:r>
      <w:r>
        <w:rPr>
          <w:rFonts w:ascii="仿宋" w:eastAsia="仿宋" w:hAnsi="仿宋"/>
          <w:sz w:val="32"/>
          <w:szCs w:val="32"/>
        </w:rPr>
        <w:t xml:space="preserve">, </w:t>
      </w:r>
      <w:r>
        <w:rPr>
          <w:rFonts w:ascii="仿宋" w:eastAsia="仿宋" w:hAnsi="仿宋" w:hint="eastAsia"/>
          <w:sz w:val="32"/>
          <w:szCs w:val="32"/>
        </w:rPr>
        <w:t>1965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>
        <w:rPr>
          <w:rFonts w:ascii="仿宋" w:eastAsia="仿宋" w:hAnsi="仿宋"/>
          <w:sz w:val="32"/>
          <w:szCs w:val="32"/>
        </w:rPr>
        <w:t>日出生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汉</w:t>
      </w:r>
      <w:r>
        <w:rPr>
          <w:rFonts w:ascii="仿宋" w:eastAsia="仿宋" w:hAnsi="仿宋"/>
          <w:sz w:val="32"/>
          <w:szCs w:val="32"/>
        </w:rPr>
        <w:t>族</w:t>
      </w:r>
      <w:r>
        <w:rPr>
          <w:rFonts w:ascii="仿宋" w:eastAsia="仿宋" w:hAnsi="仿宋"/>
          <w:sz w:val="32"/>
          <w:szCs w:val="32"/>
        </w:rPr>
        <w:t xml:space="preserve"> ,</w:t>
      </w:r>
      <w:r>
        <w:rPr>
          <w:rFonts w:ascii="仿宋" w:eastAsia="仿宋" w:hAnsi="仿宋" w:hint="eastAsia"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无业</w:t>
      </w:r>
      <w:r>
        <w:rPr>
          <w:rFonts w:ascii="仿宋" w:eastAsia="仿宋" w:hAnsi="仿宋"/>
          <w:sz w:val="32"/>
          <w:szCs w:val="32"/>
        </w:rPr>
        <w:t xml:space="preserve">, </w:t>
      </w:r>
      <w:r>
        <w:rPr>
          <w:rFonts w:ascii="仿宋" w:eastAsia="仿宋" w:hAnsi="仿宋"/>
          <w:sz w:val="32"/>
          <w:szCs w:val="32"/>
        </w:rPr>
        <w:t>原户籍所在地</w:t>
      </w:r>
      <w:r>
        <w:rPr>
          <w:rFonts w:ascii="仿宋" w:eastAsia="仿宋" w:hAnsi="仿宋" w:hint="eastAsia"/>
          <w:sz w:val="32"/>
          <w:szCs w:val="32"/>
        </w:rPr>
        <w:t>四川省简阳市</w:t>
      </w:r>
      <w:r>
        <w:rPr>
          <w:rFonts w:ascii="仿宋" w:eastAsia="仿宋" w:hAnsi="仿宋"/>
          <w:sz w:val="32"/>
          <w:szCs w:val="32"/>
        </w:rPr>
        <w:t>。现在四川省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监区服刑。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日因</w:t>
      </w:r>
      <w:proofErr w:type="gramStart"/>
      <w:r>
        <w:rPr>
          <w:rFonts w:ascii="仿宋" w:eastAsia="仿宋" w:hAnsi="仿宋" w:hint="eastAsia"/>
          <w:sz w:val="32"/>
          <w:szCs w:val="32"/>
        </w:rPr>
        <w:t>犯运输</w:t>
      </w:r>
      <w:proofErr w:type="gramEnd"/>
      <w:r>
        <w:rPr>
          <w:rFonts w:ascii="仿宋" w:eastAsia="仿宋" w:hAnsi="仿宋" w:hint="eastAsia"/>
          <w:sz w:val="32"/>
          <w:szCs w:val="32"/>
        </w:rPr>
        <w:t>毒品罪，被成都铁路运输法院判处有期徒刑七年六个月，并处罚金六千元，于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日刑满释放。因</w:t>
      </w:r>
      <w:proofErr w:type="gramStart"/>
      <w:r>
        <w:rPr>
          <w:rFonts w:ascii="仿宋" w:eastAsia="仿宋" w:hAnsi="仿宋" w:hint="eastAsia"/>
          <w:sz w:val="32"/>
          <w:szCs w:val="32"/>
        </w:rPr>
        <w:t>犯制造</w:t>
      </w:r>
      <w:proofErr w:type="gramEnd"/>
      <w:r>
        <w:rPr>
          <w:rFonts w:ascii="仿宋" w:eastAsia="仿宋" w:hAnsi="仿宋" w:hint="eastAsia"/>
          <w:sz w:val="32"/>
          <w:szCs w:val="32"/>
        </w:rPr>
        <w:t>毒品罪、容留他人吸毒罪，经四川省简阳市人民法院于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日以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</w:t>
      </w:r>
      <w:r>
        <w:rPr>
          <w:rFonts w:ascii="仿宋" w:eastAsia="仿宋" w:hAnsi="仿宋" w:hint="eastAsia"/>
          <w:sz w:val="32"/>
          <w:szCs w:val="32"/>
        </w:rPr>
        <w:t>0180</w:t>
      </w:r>
      <w:r>
        <w:rPr>
          <w:rFonts w:ascii="仿宋" w:eastAsia="仿宋" w:hAnsi="仿宋" w:hint="eastAsia"/>
          <w:sz w:val="32"/>
          <w:szCs w:val="32"/>
        </w:rPr>
        <w:t>刑初</w:t>
      </w:r>
      <w:r>
        <w:rPr>
          <w:rFonts w:ascii="仿宋" w:eastAsia="仿宋" w:hAnsi="仿宋" w:hint="eastAsia"/>
          <w:sz w:val="32"/>
          <w:szCs w:val="32"/>
        </w:rPr>
        <w:t>64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刑事判决书</w:t>
      </w:r>
      <w:r>
        <w:rPr>
          <w:rFonts w:ascii="仿宋" w:eastAsia="仿宋" w:hAnsi="仿宋" w:hint="eastAsia"/>
          <w:sz w:val="32"/>
          <w:szCs w:val="32"/>
        </w:rPr>
        <w:t>，以被告人周勇</w:t>
      </w:r>
      <w:proofErr w:type="gramStart"/>
      <w:r>
        <w:rPr>
          <w:rFonts w:ascii="仿宋" w:eastAsia="仿宋" w:hAnsi="仿宋" w:hint="eastAsia"/>
          <w:sz w:val="32"/>
          <w:szCs w:val="32"/>
        </w:rPr>
        <w:t>犯制造</w:t>
      </w:r>
      <w:proofErr w:type="gramEnd"/>
      <w:r>
        <w:rPr>
          <w:rFonts w:ascii="仿宋" w:eastAsia="仿宋" w:hAnsi="仿宋" w:hint="eastAsia"/>
          <w:sz w:val="32"/>
          <w:szCs w:val="32"/>
        </w:rPr>
        <w:t>毒品罪判处有期徒刑十五年，并处没收个人财产人民币三万元；以容留他人吸毒罪判处有期徒刑一年，并处罚金人民币五千元；数罪并罚，决定执行有期徒刑十五年六个月，并处没收个人财产人民币三万元，罚金人民币五千元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被告人周勇不服判决提起上诉，经四川省成都市中级人民法院于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）川</w:t>
      </w:r>
      <w:r>
        <w:rPr>
          <w:rFonts w:ascii="仿宋" w:eastAsia="仿宋" w:hAnsi="仿宋" w:hint="eastAsia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刑终</w:t>
      </w:r>
      <w:r>
        <w:rPr>
          <w:rFonts w:ascii="仿宋" w:eastAsia="仿宋" w:hAnsi="仿宋" w:hint="eastAsia"/>
          <w:sz w:val="32"/>
          <w:szCs w:val="32"/>
        </w:rPr>
        <w:t>557</w:t>
      </w:r>
      <w:r>
        <w:rPr>
          <w:rFonts w:ascii="仿宋" w:eastAsia="仿宋" w:hAnsi="仿宋" w:hint="eastAsia"/>
          <w:sz w:val="32"/>
          <w:szCs w:val="32"/>
        </w:rPr>
        <w:t>号刑事裁定书：驳回上诉，维持原判。</w:t>
      </w:r>
      <w:r>
        <w:rPr>
          <w:rFonts w:ascii="仿宋" w:eastAsia="仿宋" w:hAnsi="仿宋"/>
          <w:sz w:val="32"/>
          <w:szCs w:val="32"/>
        </w:rPr>
        <w:t>刑期自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2033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/>
          <w:sz w:val="32"/>
          <w:szCs w:val="32"/>
        </w:rPr>
        <w:t>日止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.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</w:t>
      </w:r>
      <w:r>
        <w:rPr>
          <w:rFonts w:ascii="仿宋" w:eastAsia="仿宋" w:hAnsi="仿宋" w:hint="eastAsia"/>
          <w:sz w:val="32"/>
          <w:szCs w:val="32"/>
        </w:rPr>
        <w:t>期间逐步认识到自己的犯罪对受害人、对家庭、对社会造成的严重危害，能深挖自己的犯罪根源，认罪悔罪。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</w:t>
      </w:r>
      <w:r>
        <w:rPr>
          <w:rFonts w:ascii="仿宋" w:eastAsia="仿宋" w:hAnsi="仿宋" w:hint="eastAsia"/>
          <w:sz w:val="32"/>
          <w:szCs w:val="32"/>
        </w:rPr>
        <w:lastRenderedPageBreak/>
        <w:t>真听讲，按时完成作业，各科考试成绩均为合格。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另查明，罪犯周勇被判处没收个人财产三万元，罚金五千元，罚金已履行</w:t>
      </w:r>
      <w:r>
        <w:rPr>
          <w:rFonts w:ascii="仿宋" w:eastAsia="仿宋" w:hAnsi="仿宋" w:hint="eastAsia"/>
          <w:sz w:val="32"/>
          <w:szCs w:val="32"/>
        </w:rPr>
        <w:t>700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个，悔改表现评定结论为确有悔改表现。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综上所述，罪犯周勇在服刑期间，认罪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，遵规守纪，积极改造，确有悔改表现。该犯系累犯，毒品再犯罪，</w:t>
      </w:r>
      <w:proofErr w:type="gramStart"/>
      <w:r>
        <w:rPr>
          <w:rFonts w:ascii="仿宋" w:eastAsia="仿宋" w:hAnsi="仿宋" w:hint="eastAsia"/>
          <w:sz w:val="32"/>
          <w:szCs w:val="32"/>
        </w:rPr>
        <w:t>财产性判项</w:t>
      </w:r>
      <w:proofErr w:type="gramEnd"/>
      <w:r>
        <w:rPr>
          <w:rFonts w:ascii="仿宋" w:eastAsia="仿宋" w:hAnsi="仿宋" w:hint="eastAsia"/>
          <w:sz w:val="32"/>
          <w:szCs w:val="32"/>
        </w:rPr>
        <w:t>未履行完毕且近一年狱内消费加余额超</w:t>
      </w:r>
      <w:r>
        <w:rPr>
          <w:rFonts w:ascii="仿宋" w:eastAsia="仿宋" w:hAnsi="仿宋" w:hint="eastAsia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元，依法应当从严</w:t>
      </w:r>
      <w:r>
        <w:rPr>
          <w:rFonts w:ascii="仿宋" w:eastAsia="仿宋" w:hAnsi="仿宋" w:hint="eastAsia"/>
          <w:sz w:val="32"/>
          <w:szCs w:val="32"/>
        </w:rPr>
        <w:t>。该犯有前科，吸毒史，</w:t>
      </w:r>
      <w:r w:rsidR="00CF2EC6">
        <w:rPr>
          <w:rFonts w:ascii="仿宋" w:eastAsia="仿宋" w:hAnsi="仿宋" w:hint="eastAsia"/>
          <w:sz w:val="32"/>
          <w:szCs w:val="32"/>
        </w:rPr>
        <w:t>多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种从严类型，已扣减减刑幅度三个月。</w:t>
      </w:r>
    </w:p>
    <w:p w:rsidR="007C04E7" w:rsidRDefault="00190951" w:rsidP="00CF2EC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周勇</w:t>
      </w:r>
      <w:r>
        <w:rPr>
          <w:rFonts w:ascii="仿宋" w:eastAsia="仿宋" w:hAnsi="仿宋"/>
          <w:sz w:val="32"/>
          <w:szCs w:val="32"/>
        </w:rPr>
        <w:t>减刑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个月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7C04E7" w:rsidRDefault="00190951" w:rsidP="00CF2EC6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7C04E7" w:rsidRDefault="00190951" w:rsidP="00CF2EC6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CF2EC6" w:rsidRDefault="00CF2EC6" w:rsidP="00CF2EC6">
      <w:pPr>
        <w:spacing w:line="420" w:lineRule="exact"/>
        <w:jc w:val="right"/>
        <w:rPr>
          <w:rFonts w:ascii="仿宋" w:eastAsia="仿宋" w:hAnsi="仿宋" w:hint="eastAsia"/>
          <w:noProof/>
          <w:color w:val="000000" w:themeColor="text1"/>
          <w:sz w:val="32"/>
          <w:szCs w:val="32"/>
        </w:rPr>
      </w:pPr>
    </w:p>
    <w:p w:rsidR="00CF2EC6" w:rsidRDefault="00CF2EC6" w:rsidP="00CF2EC6">
      <w:pPr>
        <w:spacing w:line="420" w:lineRule="exact"/>
        <w:jc w:val="right"/>
        <w:rPr>
          <w:rFonts w:ascii="仿宋" w:eastAsia="仿宋" w:hAnsi="仿宋" w:hint="eastAsia"/>
          <w:noProof/>
          <w:color w:val="000000" w:themeColor="text1"/>
          <w:sz w:val="32"/>
          <w:szCs w:val="32"/>
        </w:rPr>
      </w:pPr>
    </w:p>
    <w:p w:rsidR="00CF2EC6" w:rsidRDefault="00CF2EC6" w:rsidP="00CF2EC6">
      <w:pPr>
        <w:spacing w:line="420" w:lineRule="exact"/>
        <w:jc w:val="right"/>
        <w:rPr>
          <w:rFonts w:ascii="仿宋" w:eastAsia="仿宋" w:hAnsi="仿宋" w:hint="eastAsia"/>
          <w:noProof/>
          <w:color w:val="000000" w:themeColor="text1"/>
          <w:sz w:val="32"/>
          <w:szCs w:val="32"/>
        </w:rPr>
      </w:pPr>
    </w:p>
    <w:p w:rsidR="00CF2EC6" w:rsidRDefault="00CF2EC6" w:rsidP="00CF2EC6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F2EC6" w:rsidRDefault="00CF2EC6" w:rsidP="00CF2EC6">
      <w:pPr>
        <w:rPr>
          <w:rFonts w:hint="eastAsia"/>
        </w:rPr>
      </w:pPr>
    </w:p>
    <w:p w:rsidR="00CF2EC6" w:rsidRDefault="00CF2EC6" w:rsidP="00CF2EC6">
      <w:pPr>
        <w:rPr>
          <w:rFonts w:hint="eastAsia"/>
        </w:rPr>
      </w:pPr>
    </w:p>
    <w:p w:rsidR="00CF2EC6" w:rsidRDefault="00CF2EC6" w:rsidP="00CF2EC6">
      <w:pPr>
        <w:rPr>
          <w:rFonts w:hint="eastAsia"/>
        </w:rPr>
      </w:pPr>
    </w:p>
    <w:p w:rsidR="007C04E7" w:rsidRDefault="00190951" w:rsidP="00CF2E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附：罪犯周勇减刑材料一卷</w:t>
      </w:r>
    </w:p>
    <w:sectPr w:rsidR="007C04E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51" w:rsidRDefault="00190951" w:rsidP="00CF2EC6">
      <w:r>
        <w:separator/>
      </w:r>
    </w:p>
  </w:endnote>
  <w:endnote w:type="continuationSeparator" w:id="0">
    <w:p w:rsidR="00190951" w:rsidRDefault="00190951" w:rsidP="00CF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51" w:rsidRDefault="00190951" w:rsidP="00CF2EC6">
      <w:r>
        <w:separator/>
      </w:r>
    </w:p>
  </w:footnote>
  <w:footnote w:type="continuationSeparator" w:id="0">
    <w:p w:rsidR="00190951" w:rsidRDefault="00190951" w:rsidP="00CF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D2058"/>
    <w:rsid w:val="00190951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570D2E"/>
    <w:rsid w:val="00591580"/>
    <w:rsid w:val="00615A2F"/>
    <w:rsid w:val="006A1F90"/>
    <w:rsid w:val="00774E17"/>
    <w:rsid w:val="007C04E7"/>
    <w:rsid w:val="007E2C10"/>
    <w:rsid w:val="008F3C9B"/>
    <w:rsid w:val="00A11611"/>
    <w:rsid w:val="00A270C0"/>
    <w:rsid w:val="00A31492"/>
    <w:rsid w:val="00A44C08"/>
    <w:rsid w:val="00A57F0B"/>
    <w:rsid w:val="00A60CE7"/>
    <w:rsid w:val="00AA0EC3"/>
    <w:rsid w:val="00B162E3"/>
    <w:rsid w:val="00C2109D"/>
    <w:rsid w:val="00CC71D1"/>
    <w:rsid w:val="00CE313E"/>
    <w:rsid w:val="00CF2EC6"/>
    <w:rsid w:val="00D40668"/>
    <w:rsid w:val="00D6183F"/>
    <w:rsid w:val="00DE6A53"/>
    <w:rsid w:val="00E204D7"/>
    <w:rsid w:val="00E37694"/>
    <w:rsid w:val="00E44FD8"/>
    <w:rsid w:val="00E46252"/>
    <w:rsid w:val="00E927EC"/>
    <w:rsid w:val="00F64C3B"/>
    <w:rsid w:val="00FA7514"/>
    <w:rsid w:val="00FE0EBB"/>
    <w:rsid w:val="12BB4E69"/>
    <w:rsid w:val="1B5E3200"/>
    <w:rsid w:val="1F4E0EC8"/>
    <w:rsid w:val="1FCD2C4F"/>
    <w:rsid w:val="23787FE4"/>
    <w:rsid w:val="2C44519F"/>
    <w:rsid w:val="2D723CC3"/>
    <w:rsid w:val="312F0087"/>
    <w:rsid w:val="359815A5"/>
    <w:rsid w:val="3B6A0084"/>
    <w:rsid w:val="4D2A3410"/>
    <w:rsid w:val="4E064773"/>
    <w:rsid w:val="51AB1BF1"/>
    <w:rsid w:val="5722678A"/>
    <w:rsid w:val="5730596F"/>
    <w:rsid w:val="5D3F52F7"/>
    <w:rsid w:val="62674CD4"/>
    <w:rsid w:val="66DC440F"/>
    <w:rsid w:val="6F2E5CF2"/>
    <w:rsid w:val="7BB61FBC"/>
    <w:rsid w:val="7D34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147</Words>
  <Characters>839</Characters>
  <Application>Microsoft Office Word</Application>
  <DocSecurity>0</DocSecurity>
  <Lines>6</Lines>
  <Paragraphs>1</Paragraphs>
  <ScaleCrop>false</ScaleCrop>
  <Company>WORKGROUP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44</cp:revision>
  <dcterms:created xsi:type="dcterms:W3CDTF">2022-03-30T07:18:00Z</dcterms:created>
  <dcterms:modified xsi:type="dcterms:W3CDTF">2023-02-28T06:45:00Z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7550D14ED9E644FAAACCE06F67EEB9EC</vt:lpwstr>
  </property>
</Properties>
</file>